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809" w:rsidRPr="00484C2E"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color w:val="FF0000"/>
          <w:kern w:val="36"/>
          <w:sz w:val="28"/>
          <w:szCs w:val="28"/>
          <w:lang w:eastAsia="ru-RU"/>
        </w:rPr>
      </w:pPr>
      <w:r w:rsidRPr="00484C2E">
        <w:rPr>
          <w:rFonts w:ascii="Times New Roman" w:eastAsia="Times New Roman" w:hAnsi="Times New Roman" w:cs="Times New Roman"/>
          <w:b/>
          <w:bCs/>
          <w:i/>
          <w:color w:val="FF0000"/>
          <w:kern w:val="36"/>
          <w:sz w:val="28"/>
          <w:szCs w:val="28"/>
          <w:lang w:eastAsia="ru-RU"/>
        </w:rPr>
        <w:t xml:space="preserve">Муниципальное автономное дошкольное образовательное учреждение </w:t>
      </w:r>
    </w:p>
    <w:p w:rsidR="00091809" w:rsidRPr="00484C2E"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color w:val="FF0000"/>
          <w:kern w:val="36"/>
          <w:sz w:val="28"/>
          <w:szCs w:val="28"/>
          <w:lang w:eastAsia="ru-RU"/>
        </w:rPr>
      </w:pPr>
      <w:r w:rsidRPr="00484C2E">
        <w:rPr>
          <w:rFonts w:ascii="Times New Roman" w:eastAsia="Times New Roman" w:hAnsi="Times New Roman" w:cs="Times New Roman"/>
          <w:b/>
          <w:bCs/>
          <w:i/>
          <w:color w:val="FF0000"/>
          <w:kern w:val="36"/>
          <w:sz w:val="28"/>
          <w:szCs w:val="28"/>
          <w:lang w:eastAsia="ru-RU"/>
        </w:rPr>
        <w:t>г. Нижневартовска детский сад № 88 «Одуванчик»</w:t>
      </w:r>
    </w:p>
    <w:p w:rsidR="00091809" w:rsidRPr="00484C2E"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color w:val="FF0000"/>
          <w:kern w:val="36"/>
          <w:sz w:val="28"/>
          <w:szCs w:val="28"/>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Pr="00484C2E" w:rsidRDefault="00091809" w:rsidP="00091809">
      <w:pPr>
        <w:shd w:val="clear" w:color="auto" w:fill="FFFFFF"/>
        <w:spacing w:after="0" w:line="240" w:lineRule="auto"/>
        <w:ind w:firstLine="284"/>
        <w:jc w:val="center"/>
        <w:outlineLvl w:val="0"/>
        <w:rPr>
          <w:rFonts w:ascii="Times New Roman" w:eastAsia="Times New Roman" w:hAnsi="Times New Roman" w:cs="Times New Roman"/>
          <w:b/>
          <w:bCs/>
          <w:i/>
          <w:color w:val="FF0000"/>
          <w:kern w:val="36"/>
          <w:sz w:val="48"/>
          <w:szCs w:val="48"/>
          <w:lang w:eastAsia="ru-RU"/>
        </w:rPr>
      </w:pPr>
      <w:r w:rsidRPr="00484C2E">
        <w:rPr>
          <w:rFonts w:ascii="Times New Roman" w:eastAsia="Times New Roman" w:hAnsi="Times New Roman" w:cs="Times New Roman"/>
          <w:b/>
          <w:bCs/>
          <w:i/>
          <w:color w:val="FF0000"/>
          <w:kern w:val="36"/>
          <w:sz w:val="48"/>
          <w:szCs w:val="48"/>
          <w:lang w:eastAsia="ru-RU"/>
        </w:rPr>
        <w:t>Как познакомить ребенка с праздником Пасхи?</w:t>
      </w:r>
    </w:p>
    <w:p w:rsidR="00091809" w:rsidRPr="00484C2E" w:rsidRDefault="00091809" w:rsidP="00091809">
      <w:pPr>
        <w:shd w:val="clear" w:color="auto" w:fill="FFFFFF"/>
        <w:spacing w:after="0" w:line="240" w:lineRule="auto"/>
        <w:ind w:firstLine="284"/>
        <w:jc w:val="center"/>
        <w:outlineLvl w:val="0"/>
        <w:rPr>
          <w:rFonts w:ascii="Times New Roman" w:eastAsia="Times New Roman" w:hAnsi="Times New Roman" w:cs="Times New Roman"/>
          <w:b/>
          <w:bCs/>
          <w:i/>
          <w:color w:val="FF0000"/>
          <w:kern w:val="36"/>
          <w:sz w:val="40"/>
          <w:szCs w:val="40"/>
          <w:lang w:eastAsia="ru-RU"/>
        </w:rPr>
      </w:pPr>
      <w:r w:rsidRPr="00484C2E">
        <w:rPr>
          <w:rFonts w:ascii="Times New Roman" w:eastAsia="Times New Roman" w:hAnsi="Times New Roman" w:cs="Times New Roman"/>
          <w:b/>
          <w:bCs/>
          <w:i/>
          <w:color w:val="FF0000"/>
          <w:kern w:val="36"/>
          <w:sz w:val="40"/>
          <w:szCs w:val="40"/>
          <w:lang w:eastAsia="ru-RU"/>
        </w:rPr>
        <w:t>(консультация для родителей)</w:t>
      </w:r>
    </w:p>
    <w:p w:rsidR="00091809" w:rsidRDefault="00484C2E"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r w:rsidRPr="00484C2E">
        <w:rPr>
          <w:rFonts w:ascii="Times New Roman" w:eastAsia="Times New Roman" w:hAnsi="Times New Roman" w:cs="Times New Roman"/>
          <w:b/>
          <w:bCs/>
          <w:i/>
          <w:kern w:val="36"/>
          <w:sz w:val="32"/>
          <w:szCs w:val="32"/>
          <w:lang w:eastAsia="ru-RU"/>
        </w:rPr>
        <w:drawing>
          <wp:anchor distT="0" distB="0" distL="114300" distR="114300" simplePos="0" relativeHeight="251661312" behindDoc="1" locked="0" layoutInCell="1" allowOverlap="1" wp14:anchorId="550F29EE" wp14:editId="41C85FA2">
            <wp:simplePos x="0" y="0"/>
            <wp:positionH relativeFrom="column">
              <wp:posOffset>1701800</wp:posOffset>
            </wp:positionH>
            <wp:positionV relativeFrom="paragraph">
              <wp:posOffset>207645</wp:posOffset>
            </wp:positionV>
            <wp:extent cx="2742565" cy="3724275"/>
            <wp:effectExtent l="0" t="0" r="635" b="9525"/>
            <wp:wrapThrough wrapText="bothSides">
              <wp:wrapPolygon edited="0">
                <wp:start x="0" y="0"/>
                <wp:lineTo x="0" y="21545"/>
                <wp:lineTo x="21455" y="21545"/>
                <wp:lineTo x="21455" y="0"/>
                <wp:lineTo x="0" y="0"/>
              </wp:wrapPolygon>
            </wp:wrapThrough>
            <wp:docPr id="4" name="Рисунок 4" descr="http://brcdpov.mszn27.ru/sites/files/mszn/imagecache/img_800x600/kgu/brcdpov/picture/2015/13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rcdpov.mszn27.ru/sites/files/mszn/imagecache/img_800x600/kgu/brcdpov/picture/2015/1312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42565" cy="3724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091809" w:rsidRDefault="00091809" w:rsidP="00ED4EF0">
      <w:pPr>
        <w:shd w:val="clear" w:color="auto" w:fill="FFFFFF"/>
        <w:spacing w:after="0" w:line="240" w:lineRule="auto"/>
        <w:ind w:firstLine="284"/>
        <w:jc w:val="center"/>
        <w:outlineLvl w:val="0"/>
        <w:rPr>
          <w:rFonts w:ascii="Times New Roman" w:eastAsia="Times New Roman" w:hAnsi="Times New Roman" w:cs="Times New Roman"/>
          <w:b/>
          <w:bCs/>
          <w:i/>
          <w:kern w:val="36"/>
          <w:sz w:val="32"/>
          <w:szCs w:val="32"/>
          <w:lang w:eastAsia="ru-RU"/>
        </w:rPr>
      </w:pPr>
    </w:p>
    <w:p w:rsidR="00484C2E" w:rsidRDefault="00484C2E" w:rsidP="00ED4EF0">
      <w:pPr>
        <w:shd w:val="clear" w:color="auto" w:fill="FFFFFF"/>
        <w:spacing w:after="0" w:line="240" w:lineRule="auto"/>
        <w:ind w:firstLine="284"/>
        <w:jc w:val="center"/>
        <w:outlineLvl w:val="0"/>
        <w:rPr>
          <w:rFonts w:ascii="Times New Roman" w:eastAsia="Times New Roman" w:hAnsi="Times New Roman" w:cs="Times New Roman"/>
          <w:b/>
          <w:bCs/>
          <w:i/>
          <w:color w:val="FF0000"/>
          <w:kern w:val="36"/>
          <w:sz w:val="40"/>
          <w:szCs w:val="40"/>
          <w:lang w:eastAsia="ru-RU"/>
        </w:rPr>
      </w:pPr>
    </w:p>
    <w:p w:rsidR="00484C2E" w:rsidRDefault="00484C2E" w:rsidP="00ED4EF0">
      <w:pPr>
        <w:shd w:val="clear" w:color="auto" w:fill="FFFFFF"/>
        <w:spacing w:after="0" w:line="240" w:lineRule="auto"/>
        <w:ind w:firstLine="284"/>
        <w:jc w:val="center"/>
        <w:outlineLvl w:val="0"/>
        <w:rPr>
          <w:rFonts w:ascii="Times New Roman" w:eastAsia="Times New Roman" w:hAnsi="Times New Roman" w:cs="Times New Roman"/>
          <w:b/>
          <w:bCs/>
          <w:i/>
          <w:color w:val="FF0000"/>
          <w:kern w:val="36"/>
          <w:sz w:val="40"/>
          <w:szCs w:val="40"/>
          <w:lang w:eastAsia="ru-RU"/>
        </w:rPr>
      </w:pPr>
    </w:p>
    <w:p w:rsidR="00484C2E" w:rsidRPr="00484C2E" w:rsidRDefault="00484C2E" w:rsidP="00484C2E">
      <w:pPr>
        <w:shd w:val="clear" w:color="auto" w:fill="FFFFFF"/>
        <w:spacing w:after="0" w:line="240" w:lineRule="auto"/>
        <w:ind w:firstLine="284"/>
        <w:jc w:val="right"/>
        <w:outlineLvl w:val="0"/>
        <w:rPr>
          <w:rFonts w:ascii="Times New Roman" w:eastAsia="Times New Roman" w:hAnsi="Times New Roman" w:cs="Times New Roman"/>
          <w:b/>
          <w:bCs/>
          <w:i/>
          <w:color w:val="FF0000"/>
          <w:kern w:val="36"/>
          <w:sz w:val="32"/>
          <w:szCs w:val="32"/>
          <w:lang w:eastAsia="ru-RU"/>
        </w:rPr>
      </w:pPr>
      <w:r>
        <w:rPr>
          <w:rFonts w:ascii="Times New Roman" w:eastAsia="Times New Roman" w:hAnsi="Times New Roman" w:cs="Times New Roman"/>
          <w:b/>
          <w:bCs/>
          <w:i/>
          <w:color w:val="FF0000"/>
          <w:kern w:val="36"/>
          <w:sz w:val="32"/>
          <w:szCs w:val="32"/>
          <w:lang w:eastAsia="ru-RU"/>
        </w:rPr>
        <w:t>Составила: Н.А.Федосеева</w:t>
      </w:r>
    </w:p>
    <w:p w:rsidR="00BB2FE2" w:rsidRPr="00091809" w:rsidRDefault="00BB2FE2" w:rsidP="00ED4EF0">
      <w:pPr>
        <w:shd w:val="clear" w:color="auto" w:fill="FFFFFF"/>
        <w:spacing w:after="0" w:line="240" w:lineRule="auto"/>
        <w:ind w:firstLine="284"/>
        <w:jc w:val="center"/>
        <w:outlineLvl w:val="0"/>
        <w:rPr>
          <w:rFonts w:ascii="Times New Roman" w:eastAsia="Times New Roman" w:hAnsi="Times New Roman" w:cs="Times New Roman"/>
          <w:b/>
          <w:bCs/>
          <w:i/>
          <w:color w:val="FF0000"/>
          <w:kern w:val="36"/>
          <w:sz w:val="40"/>
          <w:szCs w:val="40"/>
          <w:lang w:eastAsia="ru-RU"/>
        </w:rPr>
      </w:pPr>
      <w:r w:rsidRPr="00091809">
        <w:rPr>
          <w:rFonts w:ascii="Times New Roman" w:eastAsia="Times New Roman" w:hAnsi="Times New Roman" w:cs="Times New Roman"/>
          <w:b/>
          <w:bCs/>
          <w:i/>
          <w:color w:val="FF0000"/>
          <w:kern w:val="36"/>
          <w:sz w:val="40"/>
          <w:szCs w:val="40"/>
          <w:lang w:eastAsia="ru-RU"/>
        </w:rPr>
        <w:lastRenderedPageBreak/>
        <w:t>Как познакомить ребенка с праздником Пасхи?</w:t>
      </w:r>
    </w:p>
    <w:p w:rsidR="00BB2FE2" w:rsidRPr="00091809" w:rsidRDefault="00BB2FE2" w:rsidP="00ED4EF0">
      <w:pPr>
        <w:shd w:val="clear" w:color="auto" w:fill="FFFFFF"/>
        <w:spacing w:after="0" w:line="240" w:lineRule="auto"/>
        <w:ind w:firstLine="284"/>
        <w:jc w:val="center"/>
        <w:textAlignment w:val="top"/>
        <w:rPr>
          <w:rFonts w:ascii="Times New Roman" w:eastAsia="Times New Roman" w:hAnsi="Times New Roman" w:cs="Times New Roman"/>
          <w:i/>
          <w:color w:val="FF0000"/>
          <w:sz w:val="40"/>
          <w:szCs w:val="40"/>
          <w:lang w:eastAsia="ru-RU"/>
        </w:rPr>
      </w:pPr>
      <w:r w:rsidRPr="00091809">
        <w:rPr>
          <w:rFonts w:ascii="Times New Roman" w:eastAsia="Times New Roman" w:hAnsi="Times New Roman" w:cs="Times New Roman"/>
          <w:b/>
          <w:bCs/>
          <w:i/>
          <w:color w:val="FF0000"/>
          <w:spacing w:val="8"/>
          <w:sz w:val="40"/>
          <w:szCs w:val="40"/>
          <w:lang w:eastAsia="ru-RU"/>
        </w:rPr>
        <w:t>Как приобщить детей к семейному празднику, какие развлечения и угощения им предложить?</w:t>
      </w:r>
    </w:p>
    <w:p w:rsidR="00ED4EF0" w:rsidRPr="00091809" w:rsidRDefault="00ED4EF0" w:rsidP="00ED4EF0">
      <w:pPr>
        <w:shd w:val="clear" w:color="auto" w:fill="FFFFFF"/>
        <w:spacing w:after="0" w:line="240" w:lineRule="auto"/>
        <w:ind w:firstLine="284"/>
        <w:jc w:val="both"/>
        <w:textAlignment w:val="top"/>
        <w:rPr>
          <w:rFonts w:ascii="Times New Roman" w:eastAsia="Times New Roman" w:hAnsi="Times New Roman" w:cs="Times New Roman"/>
          <w:color w:val="FF0000"/>
          <w:sz w:val="40"/>
          <w:szCs w:val="40"/>
          <w:lang w:eastAsia="ru-RU"/>
        </w:rPr>
      </w:pPr>
    </w:p>
    <w:p w:rsidR="00ED4EF0"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ED4EF0">
        <w:rPr>
          <w:rFonts w:ascii="Times New Roman" w:eastAsia="Times New Roman" w:hAnsi="Times New Roman" w:cs="Times New Roman"/>
          <w:sz w:val="28"/>
          <w:szCs w:val="28"/>
          <w:lang w:eastAsia="ru-RU"/>
        </w:rPr>
        <w:t xml:space="preserve">Для многих </w:t>
      </w:r>
      <w:r w:rsidRPr="00ED4EF0">
        <w:rPr>
          <w:rFonts w:ascii="Times New Roman" w:eastAsia="Times New Roman" w:hAnsi="Times New Roman" w:cs="Times New Roman"/>
          <w:b/>
          <w:i/>
          <w:sz w:val="28"/>
          <w:szCs w:val="28"/>
          <w:lang w:eastAsia="ru-RU"/>
        </w:rPr>
        <w:t>Пасха</w:t>
      </w:r>
      <w:r w:rsidRPr="00ED4EF0">
        <w:rPr>
          <w:rFonts w:ascii="Times New Roman" w:eastAsia="Times New Roman" w:hAnsi="Times New Roman" w:cs="Times New Roman"/>
          <w:sz w:val="28"/>
          <w:szCs w:val="28"/>
          <w:lang w:eastAsia="ru-RU"/>
        </w:rPr>
        <w:t xml:space="preserve"> – один из самых любимых праздников, любимых с детства: его отмечают всей семьей, так же, как и готовятся к нему – красят яйца в отваре луковой шелухи, пекут ароматные куличи, накрывают богатый и сытный стол. Светлое Христово Воскресенье связано с древними христианскими традициями, о которых можно рассказать даже маленькому ребенку.</w:t>
      </w:r>
    </w:p>
    <w:p w:rsidR="00ED4EF0"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ED4EF0">
        <w:rPr>
          <w:rFonts w:ascii="Times New Roman" w:eastAsia="Times New Roman" w:hAnsi="Times New Roman" w:cs="Times New Roman"/>
          <w:sz w:val="28"/>
          <w:szCs w:val="28"/>
          <w:lang w:eastAsia="ru-RU"/>
        </w:rPr>
        <w:t xml:space="preserve">За несколько недель до праздника познакомьте детей с историей Пасхи, смастерите поделки, поработайте с раскрасками, украсьте дом. Рассказать о распятии и воскрешении Христа можно с помощью презентации, которую несложно найти в Интернете, или </w:t>
      </w:r>
      <w:r w:rsidR="00ED4EF0">
        <w:rPr>
          <w:rFonts w:ascii="Times New Roman" w:eastAsia="Times New Roman" w:hAnsi="Times New Roman" w:cs="Times New Roman"/>
          <w:sz w:val="28"/>
          <w:szCs w:val="28"/>
          <w:lang w:eastAsia="ru-RU"/>
        </w:rPr>
        <w:t xml:space="preserve">составить </w:t>
      </w:r>
      <w:r w:rsidRPr="00ED4EF0">
        <w:rPr>
          <w:rFonts w:ascii="Times New Roman" w:eastAsia="Times New Roman" w:hAnsi="Times New Roman" w:cs="Times New Roman"/>
          <w:sz w:val="28"/>
          <w:szCs w:val="28"/>
          <w:lang w:eastAsia="ru-RU"/>
        </w:rPr>
        <w:t>самому, примерно в такой форме:</w:t>
      </w:r>
    </w:p>
    <w:p w:rsidR="00ED4EF0" w:rsidRDefault="00ED4EF0" w:rsidP="00ED4EF0">
      <w:pPr>
        <w:shd w:val="clear" w:color="auto" w:fill="FFFFFF"/>
        <w:spacing w:after="0" w:line="240" w:lineRule="auto"/>
        <w:ind w:firstLine="284"/>
        <w:jc w:val="both"/>
        <w:textAlignment w:val="top"/>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t>«</w:t>
      </w:r>
      <w:r w:rsidR="00BB2FE2" w:rsidRPr="00ED4EF0">
        <w:rPr>
          <w:rFonts w:ascii="Times New Roman" w:eastAsia="Times New Roman" w:hAnsi="Times New Roman" w:cs="Times New Roman"/>
          <w:iCs/>
          <w:sz w:val="28"/>
          <w:szCs w:val="28"/>
          <w:lang w:eastAsia="ru-RU"/>
        </w:rPr>
        <w:t>Скоро придет праздник Пасхи. В книге, которая называется Библия, есть такая история. Давным-давно Бог прислал на Землю своего сына Иисуса Христа, чтобы он избавил людей от первородного греха и победил смерть. Божий сын мог бы не умирать, однако он согласился на смерть, чтобы показать людям, что после смерти земной есть другая жизнь – вечная. И вот в Страстную Пятницу Иисус был распят на кресте. На третий день после его смерти произошло большое землетрясение, и Иисус покинул свою гробницу, а стража не заметила его.</w:t>
      </w:r>
    </w:p>
    <w:p w:rsidR="00ED4EF0" w:rsidRDefault="00BB2FE2" w:rsidP="00ED4EF0">
      <w:pPr>
        <w:shd w:val="clear" w:color="auto" w:fill="FFFFFF"/>
        <w:spacing w:after="0" w:line="240" w:lineRule="auto"/>
        <w:ind w:firstLine="284"/>
        <w:jc w:val="both"/>
        <w:textAlignment w:val="top"/>
        <w:rPr>
          <w:rFonts w:ascii="Times New Roman" w:eastAsia="Times New Roman" w:hAnsi="Times New Roman" w:cs="Times New Roman"/>
          <w:iCs/>
          <w:sz w:val="28"/>
          <w:szCs w:val="28"/>
          <w:lang w:eastAsia="ru-RU"/>
        </w:rPr>
      </w:pPr>
      <w:r w:rsidRPr="00ED4EF0">
        <w:rPr>
          <w:rFonts w:ascii="Times New Roman" w:eastAsia="Times New Roman" w:hAnsi="Times New Roman" w:cs="Times New Roman"/>
          <w:iCs/>
          <w:sz w:val="28"/>
          <w:szCs w:val="28"/>
          <w:lang w:eastAsia="ru-RU"/>
        </w:rPr>
        <w:t>К гробу Христову пришла Мария Магдалина и обнаружила его пустым. Она решила, что тело Иисуса украли. Женщина заплакала и побежала к апостолам рассказать о том, что произошло. Люди пришли в пещеру и осмотрели ее, но нашли только одежду Иисуса. Тут к ним явился ангел в белой одежде и сказал: «Что вы ищите живого между мертвыми? Его здесь нет, Он воскрес. Вот место, где Он был положен. Идите скорее и скажите ученикам, что Он воскрес из мертвых, и ждет вас в Галилее; там Его увидите».</w:t>
      </w:r>
    </w:p>
    <w:p w:rsidR="00ED4EF0" w:rsidRDefault="00BB2FE2" w:rsidP="00ED4EF0">
      <w:pPr>
        <w:shd w:val="clear" w:color="auto" w:fill="FFFFFF"/>
        <w:spacing w:after="0" w:line="240" w:lineRule="auto"/>
        <w:ind w:firstLine="284"/>
        <w:jc w:val="both"/>
        <w:textAlignment w:val="top"/>
        <w:rPr>
          <w:rFonts w:ascii="Times New Roman" w:eastAsia="Times New Roman" w:hAnsi="Times New Roman" w:cs="Times New Roman"/>
          <w:iCs/>
          <w:sz w:val="28"/>
          <w:szCs w:val="28"/>
          <w:lang w:eastAsia="ru-RU"/>
        </w:rPr>
      </w:pPr>
      <w:r w:rsidRPr="00ED4EF0">
        <w:rPr>
          <w:rFonts w:ascii="Times New Roman" w:eastAsia="Times New Roman" w:hAnsi="Times New Roman" w:cs="Times New Roman"/>
          <w:iCs/>
          <w:sz w:val="28"/>
          <w:szCs w:val="28"/>
          <w:lang w:eastAsia="ru-RU"/>
        </w:rPr>
        <w:t>Когда Мария Магдалина осталась одна, то присела на камень и начала плакать. Вдруг ей показалось, что рядом кто-то есть. Мария обернулась и увидела Иисуса. Она упала на колени и протянула к Божьему сыну руки. Но он сказал: «Не прикасайся ко Мне, а иди к братии Моей и скажи им: восхожу к Отцу Моему и Отцу вашему и Богу Моему и Богу вашему».</w:t>
      </w:r>
    </w:p>
    <w:p w:rsidR="00ED4EF0" w:rsidRDefault="00BB2FE2" w:rsidP="00ED4EF0">
      <w:pPr>
        <w:shd w:val="clear" w:color="auto" w:fill="FFFFFF"/>
        <w:spacing w:after="0" w:line="240" w:lineRule="auto"/>
        <w:ind w:firstLine="284"/>
        <w:jc w:val="both"/>
        <w:textAlignment w:val="top"/>
        <w:rPr>
          <w:rFonts w:ascii="Times New Roman" w:eastAsia="Times New Roman" w:hAnsi="Times New Roman" w:cs="Times New Roman"/>
          <w:iCs/>
          <w:sz w:val="28"/>
          <w:szCs w:val="28"/>
          <w:lang w:eastAsia="ru-RU"/>
        </w:rPr>
      </w:pPr>
      <w:r w:rsidRPr="00ED4EF0">
        <w:rPr>
          <w:rFonts w:ascii="Times New Roman" w:eastAsia="Times New Roman" w:hAnsi="Times New Roman" w:cs="Times New Roman"/>
          <w:iCs/>
          <w:sz w:val="28"/>
          <w:szCs w:val="28"/>
          <w:lang w:eastAsia="ru-RU"/>
        </w:rPr>
        <w:t>Так христиане узнали, что их господь Иисус Христос воскрес. Много людей со всего мира пришли посмотреть на это чудо. C тех пор на праздник пекут пасху. Она символизирует хлеб, который кушал Иисус со своими учениками. </w:t>
      </w:r>
      <w:hyperlink r:id="rId7" w:history="1">
        <w:r w:rsidRPr="00ED4EF0">
          <w:rPr>
            <w:rFonts w:ascii="Times New Roman" w:eastAsia="Times New Roman" w:hAnsi="Times New Roman" w:cs="Times New Roman"/>
            <w:iCs/>
            <w:sz w:val="28"/>
            <w:szCs w:val="28"/>
            <w:lang w:eastAsia="ru-RU"/>
          </w:rPr>
          <w:t>Праздник Пасхи</w:t>
        </w:r>
      </w:hyperlink>
      <w:r w:rsidRPr="00ED4EF0">
        <w:rPr>
          <w:rFonts w:ascii="Times New Roman" w:eastAsia="Times New Roman" w:hAnsi="Times New Roman" w:cs="Times New Roman"/>
          <w:iCs/>
          <w:sz w:val="28"/>
          <w:szCs w:val="28"/>
          <w:lang w:eastAsia="ru-RU"/>
        </w:rPr>
        <w:t> отмечают уже около 2000 лет. Эта традиция передается из поколения в поколение, а историю Светлого Христова Воскресенья люди помнят и чтут.</w:t>
      </w:r>
    </w:p>
    <w:p w:rsidR="00A27A0F" w:rsidRDefault="00BB2FE2" w:rsidP="00ED4EF0">
      <w:pPr>
        <w:shd w:val="clear" w:color="auto" w:fill="FFFFFF"/>
        <w:spacing w:after="0" w:line="240" w:lineRule="auto"/>
        <w:ind w:firstLine="284"/>
        <w:jc w:val="both"/>
        <w:textAlignment w:val="top"/>
        <w:rPr>
          <w:rFonts w:ascii="Times New Roman" w:eastAsia="Times New Roman" w:hAnsi="Times New Roman" w:cs="Times New Roman"/>
          <w:bCs/>
          <w:sz w:val="28"/>
          <w:szCs w:val="28"/>
          <w:lang w:eastAsia="ru-RU"/>
        </w:rPr>
      </w:pPr>
      <w:r w:rsidRPr="00ED4EF0">
        <w:rPr>
          <w:rFonts w:ascii="Times New Roman" w:eastAsia="Times New Roman" w:hAnsi="Times New Roman" w:cs="Times New Roman"/>
          <w:b/>
          <w:bCs/>
          <w:i/>
          <w:sz w:val="28"/>
          <w:szCs w:val="28"/>
          <w:lang w:eastAsia="ru-RU"/>
        </w:rPr>
        <w:t>Пасхальные конкурсы для детей</w:t>
      </w:r>
      <w:r w:rsidR="00ED4EF0">
        <w:rPr>
          <w:rFonts w:ascii="Times New Roman" w:eastAsia="Times New Roman" w:hAnsi="Times New Roman" w:cs="Times New Roman"/>
          <w:bCs/>
          <w:sz w:val="28"/>
          <w:szCs w:val="28"/>
          <w:lang w:eastAsia="ru-RU"/>
        </w:rPr>
        <w:t xml:space="preserve"> </w:t>
      </w:r>
    </w:p>
    <w:p w:rsidR="00BB2FE2" w:rsidRPr="00ED4EF0"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ED4EF0">
        <w:rPr>
          <w:rFonts w:ascii="Times New Roman" w:eastAsia="Times New Roman" w:hAnsi="Times New Roman" w:cs="Times New Roman"/>
          <w:sz w:val="28"/>
          <w:szCs w:val="28"/>
          <w:lang w:eastAsia="ru-RU"/>
        </w:rPr>
        <w:t xml:space="preserve">Один из главных атрибутов Пасхи – крашеные яйца. С ними можно организовать самые различные развлечения. Например, посоревноваться в </w:t>
      </w:r>
      <w:r w:rsidRPr="00A27A0F">
        <w:rPr>
          <w:rFonts w:ascii="Times New Roman" w:eastAsia="Times New Roman" w:hAnsi="Times New Roman" w:cs="Times New Roman"/>
          <w:i/>
          <w:sz w:val="28"/>
          <w:szCs w:val="28"/>
          <w:lang w:eastAsia="ru-RU"/>
        </w:rPr>
        <w:lastRenderedPageBreak/>
        <w:t>катании яиц</w:t>
      </w:r>
      <w:r w:rsidRPr="00ED4EF0">
        <w:rPr>
          <w:rFonts w:ascii="Times New Roman" w:eastAsia="Times New Roman" w:hAnsi="Times New Roman" w:cs="Times New Roman"/>
          <w:sz w:val="28"/>
          <w:szCs w:val="28"/>
          <w:lang w:eastAsia="ru-RU"/>
        </w:rPr>
        <w:t>. Разбейте участников на две команды, каждая из которых выстраивается в шеренгу. В 4-5 метрах от каждой команды поставьте стул. Первому игроку шеренги дают пасхальное яйцо, которое он должен руками аккуратно докатить до стула и обратно по сигналу ведущего, после чего передать эстафету другому участнику. Побеждает команда, все участники которой первыми выполнили задание и при этом не разбили яйцо.</w:t>
      </w:r>
    </w:p>
    <w:p w:rsidR="00A27A0F"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A27A0F">
        <w:rPr>
          <w:rFonts w:ascii="Times New Roman" w:eastAsia="Times New Roman" w:hAnsi="Times New Roman" w:cs="Times New Roman"/>
          <w:i/>
          <w:sz w:val="28"/>
          <w:szCs w:val="28"/>
          <w:lang w:eastAsia="ru-RU"/>
        </w:rPr>
        <w:t>Второй вариант</w:t>
      </w:r>
      <w:r w:rsidRPr="00ED4EF0">
        <w:rPr>
          <w:rFonts w:ascii="Times New Roman" w:eastAsia="Times New Roman" w:hAnsi="Times New Roman" w:cs="Times New Roman"/>
          <w:sz w:val="28"/>
          <w:szCs w:val="28"/>
          <w:lang w:eastAsia="ru-RU"/>
        </w:rPr>
        <w:t xml:space="preserve"> предполагает, что каждый участник получит еще и приз. Разложите на полу небольшие сувениры. Дети по очереди должны катать яйцо, пытаясь сбить понравившийся предмет.</w:t>
      </w:r>
    </w:p>
    <w:p w:rsidR="00BB2FE2" w:rsidRPr="00ED4EF0"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ED4EF0">
        <w:rPr>
          <w:rFonts w:ascii="Times New Roman" w:eastAsia="Times New Roman" w:hAnsi="Times New Roman" w:cs="Times New Roman"/>
          <w:sz w:val="28"/>
          <w:szCs w:val="28"/>
          <w:lang w:eastAsia="ru-RU"/>
        </w:rPr>
        <w:t xml:space="preserve">Можно устроить </w:t>
      </w:r>
      <w:r w:rsidRPr="00A27A0F">
        <w:rPr>
          <w:rFonts w:ascii="Times New Roman" w:eastAsia="Times New Roman" w:hAnsi="Times New Roman" w:cs="Times New Roman"/>
          <w:i/>
          <w:sz w:val="28"/>
          <w:szCs w:val="28"/>
          <w:lang w:eastAsia="ru-RU"/>
        </w:rPr>
        <w:t>конкурсы, связанные с пасхальным столом.</w:t>
      </w:r>
      <w:r w:rsidRPr="00ED4EF0">
        <w:rPr>
          <w:rFonts w:ascii="Times New Roman" w:eastAsia="Times New Roman" w:hAnsi="Times New Roman" w:cs="Times New Roman"/>
          <w:sz w:val="28"/>
          <w:szCs w:val="28"/>
          <w:lang w:eastAsia="ru-RU"/>
        </w:rPr>
        <w:t xml:space="preserve"> Например, дать задание одному ребенку на время почистить яйцо и сложить скорлупу в спичечный коробок. Другой участник должен подбежать и съесть яйцо (не забудьте поставить на стол воду, сок или чай, чтобы запить). Третий может порезать кулич и разложить кусочки на тарелке. Четвертый – съесть кусочек. Пятый – приготовить пасху из творога, сливок и изюма и т.д.</w:t>
      </w:r>
    </w:p>
    <w:p w:rsidR="00BB2FE2" w:rsidRPr="00BB2FE2" w:rsidRDefault="00A27A0F"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BB2FE2" w:rsidRPr="00BB2FE2">
        <w:rPr>
          <w:rFonts w:ascii="Times New Roman" w:eastAsia="Times New Roman" w:hAnsi="Times New Roman" w:cs="Times New Roman"/>
          <w:sz w:val="28"/>
          <w:szCs w:val="28"/>
          <w:lang w:eastAsia="ru-RU"/>
        </w:rPr>
        <w:t>а улице можно устроить забег с катанием яиц большими ложками наперегонки или попросить ребятню собрать разбросанные на траве яйца (кто быстрее?).</w:t>
      </w:r>
    </w:p>
    <w:p w:rsidR="00A27A0F" w:rsidRDefault="00A27A0F"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ED4EF0">
        <w:rPr>
          <w:rFonts w:ascii="Times New Roman" w:eastAsia="Times New Roman" w:hAnsi="Times New Roman" w:cs="Times New Roman"/>
          <w:noProof/>
          <w:sz w:val="28"/>
          <w:szCs w:val="28"/>
          <w:lang w:eastAsia="ru-RU"/>
        </w:rPr>
        <w:drawing>
          <wp:anchor distT="0" distB="0" distL="114300" distR="114300" simplePos="0" relativeHeight="251659264" behindDoc="1" locked="0" layoutInCell="1" allowOverlap="1" wp14:anchorId="1E3E0C00" wp14:editId="4D5F285A">
            <wp:simplePos x="0" y="0"/>
            <wp:positionH relativeFrom="column">
              <wp:posOffset>1049655</wp:posOffset>
            </wp:positionH>
            <wp:positionV relativeFrom="paragraph">
              <wp:posOffset>34925</wp:posOffset>
            </wp:positionV>
            <wp:extent cx="2058035" cy="1542415"/>
            <wp:effectExtent l="19050" t="0" r="18415" b="514985"/>
            <wp:wrapThrough wrapText="bothSides">
              <wp:wrapPolygon edited="0">
                <wp:start x="400" y="0"/>
                <wp:lineTo x="-200" y="267"/>
                <wp:lineTo x="-200" y="28545"/>
                <wp:lineTo x="21593" y="28545"/>
                <wp:lineTo x="21593" y="25611"/>
                <wp:lineTo x="21393" y="22676"/>
                <wp:lineTo x="21193" y="21342"/>
                <wp:lineTo x="21593" y="18141"/>
                <wp:lineTo x="21593" y="4002"/>
                <wp:lineTo x="21393" y="800"/>
                <wp:lineTo x="21193" y="0"/>
                <wp:lineTo x="400" y="0"/>
              </wp:wrapPolygon>
            </wp:wrapThrough>
            <wp:docPr id="1" name="Рисунок 1" descr="http://www.etost.ru/new/datas/users/88-1442087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tost.ru/new/datas/users/88-1442087b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8035" cy="154241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p>
    <w:p w:rsidR="00BB2FE2" w:rsidRPr="00BB2FE2"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p>
    <w:p w:rsidR="00A27A0F" w:rsidRDefault="00A27A0F" w:rsidP="00ED4EF0">
      <w:pPr>
        <w:shd w:val="clear" w:color="auto" w:fill="FFFFFF"/>
        <w:spacing w:after="0" w:line="240" w:lineRule="auto"/>
        <w:ind w:firstLine="284"/>
        <w:jc w:val="both"/>
        <w:textAlignment w:val="top"/>
        <w:rPr>
          <w:rFonts w:ascii="Times New Roman" w:eastAsia="Times New Roman" w:hAnsi="Times New Roman" w:cs="Times New Roman"/>
          <w:bCs/>
          <w:sz w:val="28"/>
          <w:szCs w:val="28"/>
          <w:lang w:eastAsia="ru-RU"/>
        </w:rPr>
      </w:pPr>
    </w:p>
    <w:p w:rsidR="00A27A0F" w:rsidRDefault="00A27A0F" w:rsidP="00ED4EF0">
      <w:pPr>
        <w:shd w:val="clear" w:color="auto" w:fill="FFFFFF"/>
        <w:spacing w:after="0" w:line="240" w:lineRule="auto"/>
        <w:ind w:firstLine="284"/>
        <w:jc w:val="both"/>
        <w:textAlignment w:val="top"/>
        <w:rPr>
          <w:rFonts w:ascii="Times New Roman" w:eastAsia="Times New Roman" w:hAnsi="Times New Roman" w:cs="Times New Roman"/>
          <w:bCs/>
          <w:sz w:val="28"/>
          <w:szCs w:val="28"/>
          <w:lang w:eastAsia="ru-RU"/>
        </w:rPr>
      </w:pPr>
    </w:p>
    <w:p w:rsidR="00A27A0F" w:rsidRDefault="00A27A0F" w:rsidP="00ED4EF0">
      <w:pPr>
        <w:shd w:val="clear" w:color="auto" w:fill="FFFFFF"/>
        <w:spacing w:after="0" w:line="240" w:lineRule="auto"/>
        <w:ind w:firstLine="284"/>
        <w:jc w:val="both"/>
        <w:textAlignment w:val="top"/>
        <w:rPr>
          <w:rFonts w:ascii="Times New Roman" w:eastAsia="Times New Roman" w:hAnsi="Times New Roman" w:cs="Times New Roman"/>
          <w:bCs/>
          <w:sz w:val="28"/>
          <w:szCs w:val="28"/>
          <w:lang w:eastAsia="ru-RU"/>
        </w:rPr>
      </w:pPr>
      <w:r w:rsidRPr="00ED4EF0">
        <w:rPr>
          <w:rFonts w:ascii="Times New Roman" w:eastAsia="Times New Roman" w:hAnsi="Times New Roman" w:cs="Times New Roman"/>
          <w:noProof/>
          <w:sz w:val="28"/>
          <w:szCs w:val="28"/>
          <w:lang w:eastAsia="ru-RU"/>
        </w:rPr>
        <w:drawing>
          <wp:anchor distT="0" distB="0" distL="114300" distR="114300" simplePos="0" relativeHeight="251658240" behindDoc="1" locked="0" layoutInCell="1" allowOverlap="1" wp14:anchorId="57F9DE70" wp14:editId="27D75AE3">
            <wp:simplePos x="0" y="0"/>
            <wp:positionH relativeFrom="column">
              <wp:posOffset>3275330</wp:posOffset>
            </wp:positionH>
            <wp:positionV relativeFrom="paragraph">
              <wp:posOffset>35560</wp:posOffset>
            </wp:positionV>
            <wp:extent cx="2059305" cy="1504315"/>
            <wp:effectExtent l="19050" t="0" r="17145" b="495935"/>
            <wp:wrapThrough wrapText="bothSides">
              <wp:wrapPolygon edited="0">
                <wp:start x="400" y="0"/>
                <wp:lineTo x="-200" y="274"/>
                <wp:lineTo x="-200" y="28447"/>
                <wp:lineTo x="21580" y="28447"/>
                <wp:lineTo x="21580" y="26259"/>
                <wp:lineTo x="21380" y="22156"/>
                <wp:lineTo x="21380" y="21883"/>
                <wp:lineTo x="21580" y="17780"/>
                <wp:lineTo x="21580" y="4103"/>
                <wp:lineTo x="21380" y="821"/>
                <wp:lineTo x="21180" y="0"/>
                <wp:lineTo x="400" y="0"/>
              </wp:wrapPolygon>
            </wp:wrapThrough>
            <wp:docPr id="3" name="Рисунок 3" descr="http://www.etost.ru/new/datas/users/88-12418ac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tost.ru/new/datas/users/88-12418ac28.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59305" cy="150431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p>
    <w:p w:rsidR="00A27A0F" w:rsidRDefault="00A27A0F" w:rsidP="00ED4EF0">
      <w:pPr>
        <w:shd w:val="clear" w:color="auto" w:fill="FFFFFF"/>
        <w:spacing w:after="0" w:line="240" w:lineRule="auto"/>
        <w:ind w:firstLine="284"/>
        <w:jc w:val="both"/>
        <w:textAlignment w:val="top"/>
        <w:rPr>
          <w:rFonts w:ascii="Times New Roman" w:eastAsia="Times New Roman" w:hAnsi="Times New Roman" w:cs="Times New Roman"/>
          <w:bCs/>
          <w:sz w:val="28"/>
          <w:szCs w:val="28"/>
          <w:lang w:eastAsia="ru-RU"/>
        </w:rPr>
      </w:pPr>
    </w:p>
    <w:p w:rsidR="00A27A0F" w:rsidRDefault="00A27A0F" w:rsidP="00ED4EF0">
      <w:pPr>
        <w:shd w:val="clear" w:color="auto" w:fill="FFFFFF"/>
        <w:spacing w:after="0" w:line="240" w:lineRule="auto"/>
        <w:ind w:firstLine="284"/>
        <w:jc w:val="both"/>
        <w:textAlignment w:val="top"/>
        <w:rPr>
          <w:rFonts w:ascii="Times New Roman" w:eastAsia="Times New Roman" w:hAnsi="Times New Roman" w:cs="Times New Roman"/>
          <w:bCs/>
          <w:sz w:val="28"/>
          <w:szCs w:val="28"/>
          <w:lang w:eastAsia="ru-RU"/>
        </w:rPr>
      </w:pPr>
    </w:p>
    <w:p w:rsidR="00A27A0F" w:rsidRDefault="00A27A0F" w:rsidP="00ED4EF0">
      <w:pPr>
        <w:shd w:val="clear" w:color="auto" w:fill="FFFFFF"/>
        <w:spacing w:after="0" w:line="240" w:lineRule="auto"/>
        <w:ind w:firstLine="284"/>
        <w:jc w:val="both"/>
        <w:textAlignment w:val="top"/>
        <w:rPr>
          <w:rFonts w:ascii="Times New Roman" w:eastAsia="Times New Roman" w:hAnsi="Times New Roman" w:cs="Times New Roman"/>
          <w:bCs/>
          <w:sz w:val="28"/>
          <w:szCs w:val="28"/>
          <w:lang w:eastAsia="ru-RU"/>
        </w:rPr>
      </w:pPr>
    </w:p>
    <w:p w:rsidR="00A27A0F" w:rsidRDefault="00A27A0F" w:rsidP="00ED4EF0">
      <w:pPr>
        <w:shd w:val="clear" w:color="auto" w:fill="FFFFFF"/>
        <w:spacing w:after="0" w:line="240" w:lineRule="auto"/>
        <w:ind w:firstLine="284"/>
        <w:jc w:val="both"/>
        <w:textAlignment w:val="top"/>
        <w:rPr>
          <w:rFonts w:ascii="Times New Roman" w:eastAsia="Times New Roman" w:hAnsi="Times New Roman" w:cs="Times New Roman"/>
          <w:bCs/>
          <w:sz w:val="28"/>
          <w:szCs w:val="28"/>
          <w:lang w:eastAsia="ru-RU"/>
        </w:rPr>
      </w:pPr>
    </w:p>
    <w:p w:rsidR="00A27A0F" w:rsidRDefault="00A27A0F" w:rsidP="00ED4EF0">
      <w:pPr>
        <w:shd w:val="clear" w:color="auto" w:fill="FFFFFF"/>
        <w:spacing w:after="0" w:line="240" w:lineRule="auto"/>
        <w:ind w:firstLine="284"/>
        <w:jc w:val="both"/>
        <w:textAlignment w:val="top"/>
        <w:rPr>
          <w:rFonts w:ascii="Times New Roman" w:eastAsia="Times New Roman" w:hAnsi="Times New Roman" w:cs="Times New Roman"/>
          <w:bCs/>
          <w:sz w:val="28"/>
          <w:szCs w:val="28"/>
          <w:lang w:eastAsia="ru-RU"/>
        </w:rPr>
      </w:pPr>
    </w:p>
    <w:p w:rsidR="00A27A0F" w:rsidRDefault="00A27A0F" w:rsidP="00ED4EF0">
      <w:pPr>
        <w:shd w:val="clear" w:color="auto" w:fill="FFFFFF"/>
        <w:spacing w:after="0" w:line="240" w:lineRule="auto"/>
        <w:ind w:firstLine="284"/>
        <w:jc w:val="both"/>
        <w:textAlignment w:val="top"/>
        <w:rPr>
          <w:rFonts w:ascii="Times New Roman" w:eastAsia="Times New Roman" w:hAnsi="Times New Roman" w:cs="Times New Roman"/>
          <w:bCs/>
          <w:sz w:val="28"/>
          <w:szCs w:val="28"/>
          <w:lang w:eastAsia="ru-RU"/>
        </w:rPr>
      </w:pPr>
    </w:p>
    <w:p w:rsidR="00A27A0F" w:rsidRDefault="00A27A0F" w:rsidP="00ED4EF0">
      <w:pPr>
        <w:shd w:val="clear" w:color="auto" w:fill="FFFFFF"/>
        <w:spacing w:after="0" w:line="240" w:lineRule="auto"/>
        <w:ind w:firstLine="284"/>
        <w:jc w:val="both"/>
        <w:textAlignment w:val="top"/>
        <w:rPr>
          <w:rFonts w:ascii="Times New Roman" w:eastAsia="Times New Roman" w:hAnsi="Times New Roman" w:cs="Times New Roman"/>
          <w:bCs/>
          <w:sz w:val="28"/>
          <w:szCs w:val="28"/>
          <w:lang w:eastAsia="ru-RU"/>
        </w:rPr>
      </w:pPr>
    </w:p>
    <w:p w:rsidR="00A27A0F" w:rsidRPr="00A27A0F" w:rsidRDefault="00BB2FE2" w:rsidP="00ED4EF0">
      <w:pPr>
        <w:shd w:val="clear" w:color="auto" w:fill="FFFFFF"/>
        <w:spacing w:after="0" w:line="240" w:lineRule="auto"/>
        <w:ind w:firstLine="284"/>
        <w:jc w:val="both"/>
        <w:textAlignment w:val="top"/>
        <w:rPr>
          <w:rFonts w:ascii="Times New Roman" w:eastAsia="Times New Roman" w:hAnsi="Times New Roman" w:cs="Times New Roman"/>
          <w:b/>
          <w:bCs/>
          <w:i/>
          <w:sz w:val="28"/>
          <w:szCs w:val="28"/>
          <w:lang w:eastAsia="ru-RU"/>
        </w:rPr>
      </w:pPr>
      <w:r w:rsidRPr="00A27A0F">
        <w:rPr>
          <w:rFonts w:ascii="Times New Roman" w:eastAsia="Times New Roman" w:hAnsi="Times New Roman" w:cs="Times New Roman"/>
          <w:b/>
          <w:bCs/>
          <w:i/>
          <w:sz w:val="28"/>
          <w:szCs w:val="28"/>
          <w:lang w:eastAsia="ru-RU"/>
        </w:rPr>
        <w:t>Чье крепче?</w:t>
      </w:r>
    </w:p>
    <w:p w:rsidR="00A27A0F"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BB2FE2">
        <w:rPr>
          <w:rFonts w:ascii="Times New Roman" w:eastAsia="Times New Roman" w:hAnsi="Times New Roman" w:cs="Times New Roman"/>
          <w:sz w:val="28"/>
          <w:szCs w:val="28"/>
          <w:lang w:eastAsia="ru-RU"/>
        </w:rPr>
        <w:t>Эту старинную русскую забаву, наверняка, знают все. Игра состоит в том, что сваренным крашеным яйцом (тупым или острым его концом) игроки ударяют по яйцу соперника. Чье яйцо не треснуло, тот выигрывает и забирает себе яйцо проигравшего.</w:t>
      </w:r>
    </w:p>
    <w:p w:rsidR="00A27A0F" w:rsidRPr="00A27A0F" w:rsidRDefault="00BB2FE2" w:rsidP="00ED4EF0">
      <w:pPr>
        <w:shd w:val="clear" w:color="auto" w:fill="FFFFFF"/>
        <w:spacing w:after="0" w:line="240" w:lineRule="auto"/>
        <w:ind w:firstLine="284"/>
        <w:jc w:val="both"/>
        <w:textAlignment w:val="top"/>
        <w:rPr>
          <w:rFonts w:ascii="Times New Roman" w:eastAsia="Times New Roman" w:hAnsi="Times New Roman" w:cs="Times New Roman"/>
          <w:b/>
          <w:bCs/>
          <w:i/>
          <w:sz w:val="28"/>
          <w:szCs w:val="28"/>
          <w:lang w:eastAsia="ru-RU"/>
        </w:rPr>
      </w:pPr>
      <w:r w:rsidRPr="00A27A0F">
        <w:rPr>
          <w:rFonts w:ascii="Times New Roman" w:eastAsia="Times New Roman" w:hAnsi="Times New Roman" w:cs="Times New Roman"/>
          <w:b/>
          <w:bCs/>
          <w:i/>
          <w:sz w:val="28"/>
          <w:szCs w:val="28"/>
          <w:lang w:eastAsia="ru-RU"/>
        </w:rPr>
        <w:t>Катание яиц</w:t>
      </w:r>
    </w:p>
    <w:p w:rsidR="00A27A0F"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BB2FE2">
        <w:rPr>
          <w:rFonts w:ascii="Times New Roman" w:eastAsia="Times New Roman" w:hAnsi="Times New Roman" w:cs="Times New Roman"/>
          <w:sz w:val="28"/>
          <w:szCs w:val="28"/>
          <w:lang w:eastAsia="ru-RU"/>
        </w:rPr>
        <w:t>Это еще одна хорошо известная пасхальная забава. Играют в нее так: из большого листа картона или фанеры делают «каток», с одной стороны которого раскладывают призы: небольшие игрушки, сувениры, сладости, крашеные яйца. Игроки по очереди катят по «катку» яйца, стараясь попасть в намеченный предмет. Если яйцо касалось этого предмета, игрок забирал приз. Похожая игра – когда яйца катают по «горке».</w:t>
      </w:r>
      <w:r w:rsidRPr="00ED4EF0">
        <w:rPr>
          <w:rFonts w:ascii="Times New Roman" w:eastAsia="Times New Roman" w:hAnsi="Times New Roman" w:cs="Times New Roman"/>
          <w:sz w:val="28"/>
          <w:szCs w:val="28"/>
          <w:lang w:eastAsia="ru-RU"/>
        </w:rPr>
        <w:t> </w:t>
      </w:r>
    </w:p>
    <w:p w:rsidR="00A27A0F" w:rsidRPr="00A27A0F" w:rsidRDefault="00BB2FE2" w:rsidP="00ED4EF0">
      <w:pPr>
        <w:shd w:val="clear" w:color="auto" w:fill="FFFFFF"/>
        <w:spacing w:after="0" w:line="240" w:lineRule="auto"/>
        <w:ind w:firstLine="284"/>
        <w:jc w:val="both"/>
        <w:textAlignment w:val="top"/>
        <w:rPr>
          <w:rFonts w:ascii="Times New Roman" w:eastAsia="Times New Roman" w:hAnsi="Times New Roman" w:cs="Times New Roman"/>
          <w:b/>
          <w:bCs/>
          <w:i/>
          <w:sz w:val="28"/>
          <w:szCs w:val="28"/>
          <w:lang w:eastAsia="ru-RU"/>
        </w:rPr>
      </w:pPr>
      <w:r w:rsidRPr="00A27A0F">
        <w:rPr>
          <w:rFonts w:ascii="Times New Roman" w:eastAsia="Times New Roman" w:hAnsi="Times New Roman" w:cs="Times New Roman"/>
          <w:b/>
          <w:bCs/>
          <w:i/>
          <w:sz w:val="28"/>
          <w:szCs w:val="28"/>
          <w:lang w:eastAsia="ru-RU"/>
        </w:rPr>
        <w:t>Найди наперсток!</w:t>
      </w:r>
    </w:p>
    <w:p w:rsidR="00A27A0F"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BB2FE2">
        <w:rPr>
          <w:rFonts w:ascii="Times New Roman" w:eastAsia="Times New Roman" w:hAnsi="Times New Roman" w:cs="Times New Roman"/>
          <w:sz w:val="28"/>
          <w:szCs w:val="28"/>
          <w:lang w:eastAsia="ru-RU"/>
        </w:rPr>
        <w:t xml:space="preserve">Правила этой игры просты: игроки на несколько минут выходят из комнаты, а за это время ведущий прячет наперсток, но так, чтобы он был на виду. После </w:t>
      </w:r>
      <w:r w:rsidRPr="00BB2FE2">
        <w:rPr>
          <w:rFonts w:ascii="Times New Roman" w:eastAsia="Times New Roman" w:hAnsi="Times New Roman" w:cs="Times New Roman"/>
          <w:sz w:val="28"/>
          <w:szCs w:val="28"/>
          <w:lang w:eastAsia="ru-RU"/>
        </w:rPr>
        <w:lastRenderedPageBreak/>
        <w:t>этого игроки возвращаются и ищут предмет глазами. Тот, кто находит наперсток, молча садится на пол. Последний игрок, обнаруживший наперсток, выполняет какое-либо заранее обговоренное задание, а первый – прячет наперсток для следующей игры.</w:t>
      </w:r>
    </w:p>
    <w:p w:rsidR="00A27A0F" w:rsidRPr="00A27A0F" w:rsidRDefault="00BB2FE2" w:rsidP="00ED4EF0">
      <w:pPr>
        <w:shd w:val="clear" w:color="auto" w:fill="FFFFFF"/>
        <w:spacing w:after="0" w:line="240" w:lineRule="auto"/>
        <w:ind w:firstLine="284"/>
        <w:jc w:val="both"/>
        <w:textAlignment w:val="top"/>
        <w:rPr>
          <w:rFonts w:ascii="Times New Roman" w:eastAsia="Times New Roman" w:hAnsi="Times New Roman" w:cs="Times New Roman"/>
          <w:b/>
          <w:bCs/>
          <w:i/>
          <w:sz w:val="28"/>
          <w:szCs w:val="28"/>
          <w:lang w:eastAsia="ru-RU"/>
        </w:rPr>
      </w:pPr>
      <w:r w:rsidRPr="00A27A0F">
        <w:rPr>
          <w:rFonts w:ascii="Times New Roman" w:eastAsia="Times New Roman" w:hAnsi="Times New Roman" w:cs="Times New Roman"/>
          <w:b/>
          <w:bCs/>
          <w:i/>
          <w:sz w:val="28"/>
          <w:szCs w:val="28"/>
          <w:lang w:eastAsia="ru-RU"/>
        </w:rPr>
        <w:t>Поиск подарков</w:t>
      </w:r>
    </w:p>
    <w:p w:rsidR="00A27A0F"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BB2FE2">
        <w:rPr>
          <w:rFonts w:ascii="Times New Roman" w:eastAsia="Times New Roman" w:hAnsi="Times New Roman" w:cs="Times New Roman"/>
          <w:sz w:val="28"/>
          <w:szCs w:val="28"/>
          <w:lang w:eastAsia="ru-RU"/>
        </w:rPr>
        <w:t>Какой</w:t>
      </w:r>
      <w:r w:rsidRPr="00ED4EF0">
        <w:rPr>
          <w:rFonts w:ascii="Times New Roman" w:eastAsia="Times New Roman" w:hAnsi="Times New Roman" w:cs="Times New Roman"/>
          <w:sz w:val="28"/>
          <w:szCs w:val="28"/>
          <w:lang w:eastAsia="ru-RU"/>
        </w:rPr>
        <w:t> </w:t>
      </w:r>
      <w:hyperlink r:id="rId10" w:history="1">
        <w:r w:rsidRPr="00ED4EF0">
          <w:rPr>
            <w:rFonts w:ascii="Times New Roman" w:eastAsia="Times New Roman" w:hAnsi="Times New Roman" w:cs="Times New Roman"/>
            <w:sz w:val="28"/>
            <w:szCs w:val="28"/>
            <w:lang w:eastAsia="ru-RU"/>
          </w:rPr>
          <w:t>семейный праздник</w:t>
        </w:r>
      </w:hyperlink>
      <w:r w:rsidRPr="00ED4EF0">
        <w:rPr>
          <w:rFonts w:ascii="Times New Roman" w:eastAsia="Times New Roman" w:hAnsi="Times New Roman" w:cs="Times New Roman"/>
          <w:sz w:val="28"/>
          <w:szCs w:val="28"/>
          <w:lang w:eastAsia="ru-RU"/>
        </w:rPr>
        <w:t> </w:t>
      </w:r>
      <w:r w:rsidRPr="00BB2FE2">
        <w:rPr>
          <w:rFonts w:ascii="Times New Roman" w:eastAsia="Times New Roman" w:hAnsi="Times New Roman" w:cs="Times New Roman"/>
          <w:sz w:val="28"/>
          <w:szCs w:val="28"/>
          <w:lang w:eastAsia="ru-RU"/>
        </w:rPr>
        <w:t>обходится без подарков и их поисков детишками? В этом плане не отстала и Пасха. Взрослые заранее прячут пасхальные яйца и коробочки в форме яиц с различными сюрпризами, а детвора, с помощью подсказок взрослых, их ищет.</w:t>
      </w:r>
    </w:p>
    <w:p w:rsidR="00A27A0F" w:rsidRPr="00A27A0F" w:rsidRDefault="00A27A0F" w:rsidP="00ED4EF0">
      <w:pPr>
        <w:shd w:val="clear" w:color="auto" w:fill="FFFFFF"/>
        <w:spacing w:after="0" w:line="240" w:lineRule="auto"/>
        <w:ind w:firstLine="284"/>
        <w:jc w:val="both"/>
        <w:textAlignment w:val="top"/>
        <w:rPr>
          <w:rFonts w:ascii="Times New Roman" w:eastAsia="Times New Roman" w:hAnsi="Times New Roman" w:cs="Times New Roman"/>
          <w:b/>
          <w:bCs/>
          <w:i/>
          <w:sz w:val="28"/>
          <w:szCs w:val="28"/>
          <w:lang w:eastAsia="ru-RU"/>
        </w:rPr>
      </w:pPr>
      <w:r w:rsidRPr="00A27A0F">
        <w:rPr>
          <w:rFonts w:ascii="Times New Roman" w:eastAsia="Times New Roman" w:hAnsi="Times New Roman" w:cs="Times New Roman"/>
          <w:b/>
          <w:i/>
          <w:sz w:val="28"/>
          <w:szCs w:val="28"/>
          <w:lang w:eastAsia="ru-RU"/>
        </w:rPr>
        <w:t>П</w:t>
      </w:r>
      <w:r w:rsidR="00BB2FE2" w:rsidRPr="00A27A0F">
        <w:rPr>
          <w:rFonts w:ascii="Times New Roman" w:eastAsia="Times New Roman" w:hAnsi="Times New Roman" w:cs="Times New Roman"/>
          <w:b/>
          <w:bCs/>
          <w:i/>
          <w:sz w:val="28"/>
          <w:szCs w:val="28"/>
          <w:lang w:eastAsia="ru-RU"/>
        </w:rPr>
        <w:t>утешествие</w:t>
      </w:r>
    </w:p>
    <w:p w:rsidR="00AF2562"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BB2FE2">
        <w:rPr>
          <w:rFonts w:ascii="Times New Roman" w:eastAsia="Times New Roman" w:hAnsi="Times New Roman" w:cs="Times New Roman"/>
          <w:sz w:val="28"/>
          <w:szCs w:val="28"/>
          <w:lang w:eastAsia="ru-RU"/>
        </w:rPr>
        <w:t xml:space="preserve">Для этой игры выбирается ведущий – тот, кто отправляется в «путешествие». Игроки по очереди называют города, из которых он должен привезти подарки от «родственников». Сами подарки не называются. Ведущий на несколько минут выходит из комнаты, подбирая подарки самостоятельно, причем, они должны начинаться на букву города. </w:t>
      </w:r>
      <w:proofErr w:type="gramStart"/>
      <w:r w:rsidRPr="00BB2FE2">
        <w:rPr>
          <w:rFonts w:ascii="Times New Roman" w:eastAsia="Times New Roman" w:hAnsi="Times New Roman" w:cs="Times New Roman"/>
          <w:sz w:val="28"/>
          <w:szCs w:val="28"/>
          <w:lang w:eastAsia="ru-RU"/>
        </w:rPr>
        <w:t>Например, из Москвы можно привезти молоко, мыльницу, муку, из Твери – тетрадь, трусы и др. Чем смешнее «подарок», тем интереснее играть.</w:t>
      </w:r>
      <w:proofErr w:type="gramEnd"/>
      <w:r w:rsidRPr="00BB2FE2">
        <w:rPr>
          <w:rFonts w:ascii="Times New Roman" w:eastAsia="Times New Roman" w:hAnsi="Times New Roman" w:cs="Times New Roman"/>
          <w:sz w:val="28"/>
          <w:szCs w:val="28"/>
          <w:lang w:eastAsia="ru-RU"/>
        </w:rPr>
        <w:t xml:space="preserve"> После этого «путешественник» возвращается и начинает раздавать подарки со словами: «Был в гостях у вашей… бабушки, она передала вам… пробку (если назывался город Псков)». Если вдруг он ошибается и отдает не тот подарок (который не соответствует названному игроком городу), то подарок отвергается, а водящий отдает свой фант или выполняет какое-либо задание.</w:t>
      </w:r>
    </w:p>
    <w:p w:rsidR="00AF2562"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ED4EF0">
        <w:rPr>
          <w:rFonts w:ascii="Times New Roman" w:eastAsia="Times New Roman" w:hAnsi="Times New Roman" w:cs="Times New Roman"/>
          <w:bCs/>
          <w:sz w:val="28"/>
          <w:szCs w:val="28"/>
          <w:lang w:eastAsia="ru-RU"/>
        </w:rPr>
        <w:t>Найти ведущего</w:t>
      </w:r>
      <w:r w:rsidR="007A5B0E">
        <w:rPr>
          <w:rFonts w:ascii="Times New Roman" w:eastAsia="Times New Roman" w:hAnsi="Times New Roman" w:cs="Times New Roman"/>
          <w:bCs/>
          <w:sz w:val="28"/>
          <w:szCs w:val="28"/>
          <w:lang w:eastAsia="ru-RU"/>
        </w:rPr>
        <w:t xml:space="preserve">. </w:t>
      </w:r>
      <w:r w:rsidRPr="00BB2FE2">
        <w:rPr>
          <w:rFonts w:ascii="Times New Roman" w:eastAsia="Times New Roman" w:hAnsi="Times New Roman" w:cs="Times New Roman"/>
          <w:sz w:val="28"/>
          <w:szCs w:val="28"/>
          <w:lang w:eastAsia="ru-RU"/>
        </w:rPr>
        <w:t xml:space="preserve">В игре должны принимать участие как можно больше людей (не меньше шести). Один из игроков на несколько минут выходит из комнаты, а игроки выбирают ведущего. Он должен выполнять простые веселые движения: приседать, стоять на одной ноге, </w:t>
      </w:r>
      <w:proofErr w:type="gramStart"/>
      <w:r w:rsidRPr="00BB2FE2">
        <w:rPr>
          <w:rFonts w:ascii="Times New Roman" w:eastAsia="Times New Roman" w:hAnsi="Times New Roman" w:cs="Times New Roman"/>
          <w:sz w:val="28"/>
          <w:szCs w:val="28"/>
          <w:lang w:eastAsia="ru-RU"/>
        </w:rPr>
        <w:t>кривляться</w:t>
      </w:r>
      <w:proofErr w:type="gramEnd"/>
      <w:r w:rsidRPr="00BB2FE2">
        <w:rPr>
          <w:rFonts w:ascii="Times New Roman" w:eastAsia="Times New Roman" w:hAnsi="Times New Roman" w:cs="Times New Roman"/>
          <w:sz w:val="28"/>
          <w:szCs w:val="28"/>
          <w:lang w:eastAsia="ru-RU"/>
        </w:rPr>
        <w:t>, хлопать, поднимать руки, прыгать и т.п., а остальные повторяют эти движения за ним. Игрок, выходивший из комнаты, должен определить, кто ведущий, что сделать не так уж просто. Когда ведущего находят, он покидает комнату и выбирается новый ведущий.</w:t>
      </w:r>
    </w:p>
    <w:p w:rsidR="00AF2562" w:rsidRPr="00AF2562" w:rsidRDefault="00BB2FE2" w:rsidP="00ED4EF0">
      <w:pPr>
        <w:shd w:val="clear" w:color="auto" w:fill="FFFFFF"/>
        <w:spacing w:after="0" w:line="240" w:lineRule="auto"/>
        <w:ind w:firstLine="284"/>
        <w:jc w:val="both"/>
        <w:textAlignment w:val="top"/>
        <w:rPr>
          <w:rFonts w:ascii="Times New Roman" w:eastAsia="Times New Roman" w:hAnsi="Times New Roman" w:cs="Times New Roman"/>
          <w:b/>
          <w:bCs/>
          <w:i/>
          <w:sz w:val="28"/>
          <w:szCs w:val="28"/>
          <w:lang w:eastAsia="ru-RU"/>
        </w:rPr>
      </w:pPr>
      <w:r w:rsidRPr="00AF2562">
        <w:rPr>
          <w:rFonts w:ascii="Times New Roman" w:eastAsia="Times New Roman" w:hAnsi="Times New Roman" w:cs="Times New Roman"/>
          <w:b/>
          <w:bCs/>
          <w:i/>
          <w:sz w:val="28"/>
          <w:szCs w:val="28"/>
          <w:lang w:eastAsia="ru-RU"/>
        </w:rPr>
        <w:t>Фанты</w:t>
      </w:r>
    </w:p>
    <w:p w:rsidR="00BB2FE2" w:rsidRPr="00BB2FE2"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BB2FE2">
        <w:rPr>
          <w:rFonts w:ascii="Times New Roman" w:eastAsia="Times New Roman" w:hAnsi="Times New Roman" w:cs="Times New Roman"/>
          <w:sz w:val="28"/>
          <w:szCs w:val="28"/>
          <w:lang w:eastAsia="ru-RU"/>
        </w:rPr>
        <w:t xml:space="preserve">Игра в фанты – одна из самых забавных. Задания для фантов лучше придумать заранее. </w:t>
      </w:r>
      <w:proofErr w:type="gramStart"/>
      <w:r w:rsidRPr="00BB2FE2">
        <w:rPr>
          <w:rFonts w:ascii="Times New Roman" w:eastAsia="Times New Roman" w:hAnsi="Times New Roman" w:cs="Times New Roman"/>
          <w:sz w:val="28"/>
          <w:szCs w:val="28"/>
          <w:lang w:eastAsia="ru-RU"/>
        </w:rPr>
        <w:t>Например, изобразить какую-то сценку, показать фильм или картину, животного или профессию, сделать гимнастическую фигуру, сгонять на улицу и что-то принести оттуда – листочек, камушек, пиво :). Чем интереснее задание, тем вы веселее проведете время.</w:t>
      </w:r>
      <w:r w:rsidRPr="00ED4EF0">
        <w:rPr>
          <w:rFonts w:ascii="Times New Roman" w:eastAsia="Times New Roman" w:hAnsi="Times New Roman" w:cs="Times New Roman"/>
          <w:sz w:val="28"/>
          <w:szCs w:val="28"/>
          <w:lang w:eastAsia="ru-RU"/>
        </w:rPr>
        <w:t> </w:t>
      </w:r>
      <w:proofErr w:type="gramEnd"/>
    </w:p>
    <w:p w:rsidR="00040447" w:rsidRPr="00ED4EF0" w:rsidRDefault="00040447" w:rsidP="00ED4EF0">
      <w:pPr>
        <w:spacing w:after="0" w:line="240" w:lineRule="auto"/>
        <w:ind w:firstLine="284"/>
        <w:jc w:val="both"/>
        <w:rPr>
          <w:rFonts w:ascii="Times New Roman" w:hAnsi="Times New Roman" w:cs="Times New Roman"/>
          <w:sz w:val="28"/>
          <w:szCs w:val="28"/>
        </w:rPr>
      </w:pPr>
    </w:p>
    <w:p w:rsidR="00BB2FE2" w:rsidRPr="00BB2FE2" w:rsidRDefault="00BB2FE2" w:rsidP="00AF2562">
      <w:pPr>
        <w:shd w:val="clear" w:color="auto" w:fill="FFFFFF"/>
        <w:spacing w:after="0" w:line="240" w:lineRule="auto"/>
        <w:ind w:firstLine="284"/>
        <w:jc w:val="center"/>
        <w:outlineLvl w:val="0"/>
        <w:rPr>
          <w:rFonts w:ascii="Times New Roman" w:eastAsia="Times New Roman" w:hAnsi="Times New Roman" w:cs="Times New Roman"/>
          <w:b/>
          <w:bCs/>
          <w:i/>
          <w:kern w:val="36"/>
          <w:sz w:val="28"/>
          <w:szCs w:val="28"/>
          <w:lang w:eastAsia="ru-RU"/>
        </w:rPr>
      </w:pPr>
      <w:r w:rsidRPr="00BB2FE2">
        <w:rPr>
          <w:rFonts w:ascii="Times New Roman" w:eastAsia="Times New Roman" w:hAnsi="Times New Roman" w:cs="Times New Roman"/>
          <w:b/>
          <w:bCs/>
          <w:i/>
          <w:kern w:val="36"/>
          <w:sz w:val="28"/>
          <w:szCs w:val="28"/>
          <w:lang w:eastAsia="ru-RU"/>
        </w:rPr>
        <w:t>Чего нельзя делать на Пасху?</w:t>
      </w:r>
    </w:p>
    <w:p w:rsidR="00BB2FE2" w:rsidRPr="00BB2FE2" w:rsidRDefault="00AF2562" w:rsidP="00ED4EF0">
      <w:pPr>
        <w:shd w:val="clear" w:color="auto" w:fill="FFFFFF"/>
        <w:spacing w:after="0" w:line="240" w:lineRule="auto"/>
        <w:ind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BB2FE2" w:rsidRPr="00BB2FE2"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ED4EF0">
        <w:rPr>
          <w:rFonts w:ascii="Times New Roman" w:eastAsia="Times New Roman" w:hAnsi="Times New Roman" w:cs="Times New Roman"/>
          <w:bCs/>
          <w:spacing w:val="8"/>
          <w:sz w:val="28"/>
          <w:szCs w:val="28"/>
          <w:lang w:eastAsia="ru-RU"/>
        </w:rPr>
        <w:t>Существует много мнений, что можно делать в самый большой православный праздник, а чего – нельзя. Что говорят служители церкви по этому поводу?</w:t>
      </w:r>
    </w:p>
    <w:p w:rsidR="00DB5490"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BB2FE2">
        <w:rPr>
          <w:rFonts w:ascii="Times New Roman" w:eastAsia="Times New Roman" w:hAnsi="Times New Roman" w:cs="Times New Roman"/>
          <w:sz w:val="28"/>
          <w:szCs w:val="28"/>
          <w:lang w:eastAsia="ru-RU"/>
        </w:rPr>
        <w:t xml:space="preserve">О самом главном правиле Пасхи знают все: в этот праздник нельзя </w:t>
      </w:r>
      <w:r w:rsidRPr="00BB2FE2">
        <w:rPr>
          <w:rFonts w:ascii="Times New Roman" w:eastAsia="Times New Roman" w:hAnsi="Times New Roman" w:cs="Times New Roman"/>
          <w:i/>
          <w:sz w:val="28"/>
          <w:szCs w:val="28"/>
          <w:lang w:eastAsia="ru-RU"/>
        </w:rPr>
        <w:t>ругаться и грустить.</w:t>
      </w:r>
      <w:r w:rsidRPr="00BB2FE2">
        <w:rPr>
          <w:rFonts w:ascii="Times New Roman" w:eastAsia="Times New Roman" w:hAnsi="Times New Roman" w:cs="Times New Roman"/>
          <w:sz w:val="28"/>
          <w:szCs w:val="28"/>
          <w:lang w:eastAsia="ru-RU"/>
        </w:rPr>
        <w:t xml:space="preserve"> Причем, пребывать в хорошем настроении и с радушием относиться </w:t>
      </w:r>
      <w:proofErr w:type="gramStart"/>
      <w:r w:rsidRPr="00BB2FE2">
        <w:rPr>
          <w:rFonts w:ascii="Times New Roman" w:eastAsia="Times New Roman" w:hAnsi="Times New Roman" w:cs="Times New Roman"/>
          <w:sz w:val="28"/>
          <w:szCs w:val="28"/>
          <w:lang w:eastAsia="ru-RU"/>
        </w:rPr>
        <w:t>к</w:t>
      </w:r>
      <w:proofErr w:type="gramEnd"/>
      <w:r w:rsidRPr="00BB2FE2">
        <w:rPr>
          <w:rFonts w:ascii="Times New Roman" w:eastAsia="Times New Roman" w:hAnsi="Times New Roman" w:cs="Times New Roman"/>
          <w:sz w:val="28"/>
          <w:szCs w:val="28"/>
          <w:lang w:eastAsia="ru-RU"/>
        </w:rPr>
        <w:t xml:space="preserve"> ближним нужно не только в этот день, но и всю неделю. Ведь в </w:t>
      </w:r>
      <w:r w:rsidRPr="00BB2FE2">
        <w:rPr>
          <w:rFonts w:ascii="Times New Roman" w:eastAsia="Times New Roman" w:hAnsi="Times New Roman" w:cs="Times New Roman"/>
          <w:sz w:val="28"/>
          <w:szCs w:val="28"/>
          <w:lang w:eastAsia="ru-RU"/>
        </w:rPr>
        <w:lastRenderedPageBreak/>
        <w:t>богослужебном плане Воскресение Христово отмечается семь дней (Светлая седмица).</w:t>
      </w:r>
    </w:p>
    <w:p w:rsidR="00DB5490"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bookmarkStart w:id="0" w:name="_GoBack"/>
      <w:bookmarkEnd w:id="0"/>
      <w:r w:rsidRPr="00DB5490">
        <w:rPr>
          <w:rFonts w:ascii="Times New Roman" w:eastAsia="Times New Roman" w:hAnsi="Times New Roman" w:cs="Times New Roman"/>
          <w:bCs/>
          <w:i/>
          <w:sz w:val="28"/>
          <w:szCs w:val="28"/>
          <w:lang w:eastAsia="ru-RU"/>
        </w:rPr>
        <w:t>Работать – грех?</w:t>
      </w:r>
      <w:r w:rsidR="00DB5490">
        <w:rPr>
          <w:rFonts w:ascii="Times New Roman" w:eastAsia="Times New Roman" w:hAnsi="Times New Roman" w:cs="Times New Roman"/>
          <w:bCs/>
          <w:sz w:val="28"/>
          <w:szCs w:val="28"/>
          <w:lang w:eastAsia="ru-RU"/>
        </w:rPr>
        <w:t xml:space="preserve"> </w:t>
      </w:r>
      <w:r w:rsidRPr="00BB2FE2">
        <w:rPr>
          <w:rFonts w:ascii="Times New Roman" w:eastAsia="Times New Roman" w:hAnsi="Times New Roman" w:cs="Times New Roman"/>
          <w:sz w:val="28"/>
          <w:szCs w:val="28"/>
          <w:lang w:eastAsia="ru-RU"/>
        </w:rPr>
        <w:t>Это самый распространенный вопрос, на который служители церкви отвечают так: очень часто от нас не зависит, работать или нет. Ведь в пасхальное воскресенье выходной не у всех. Поэтому нет ничего страшного в том, если в этот день человеку придется потрудиться. Делайте свою работу добросовестно и не сетуйте на судьбу. Если вы с послушанием и честно выполните свои обязанности, Господь обязательно вас поддержит.</w:t>
      </w:r>
    </w:p>
    <w:p w:rsidR="00DB5490"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DB5490">
        <w:rPr>
          <w:rFonts w:ascii="Times New Roman" w:eastAsia="Times New Roman" w:hAnsi="Times New Roman" w:cs="Times New Roman"/>
          <w:bCs/>
          <w:i/>
          <w:sz w:val="28"/>
          <w:szCs w:val="28"/>
          <w:lang w:eastAsia="ru-RU"/>
        </w:rPr>
        <w:t>Можно ли делать домашнюю работу?</w:t>
      </w:r>
      <w:r w:rsidR="00DB5490">
        <w:rPr>
          <w:rFonts w:ascii="Times New Roman" w:eastAsia="Times New Roman" w:hAnsi="Times New Roman" w:cs="Times New Roman"/>
          <w:bCs/>
          <w:i/>
          <w:sz w:val="28"/>
          <w:szCs w:val="28"/>
          <w:lang w:eastAsia="ru-RU"/>
        </w:rPr>
        <w:t xml:space="preserve"> </w:t>
      </w:r>
      <w:r w:rsidRPr="00BB2FE2">
        <w:rPr>
          <w:rFonts w:ascii="Times New Roman" w:eastAsia="Times New Roman" w:hAnsi="Times New Roman" w:cs="Times New Roman"/>
          <w:sz w:val="28"/>
          <w:szCs w:val="28"/>
          <w:lang w:eastAsia="ru-RU"/>
        </w:rPr>
        <w:t>То же относится и к домашним хлопотам: они – часть нашей жизни. И все же, стоит помнить, что этот праздник лучше провести в размышлениях о своей душе и ближних, а не зацикливаться на мирской суете. Поэтому, решив немного прибраться на Пасху, не следует превращать это в генеральную уборку на целый день. Лучше оставить посуду невымытой, чем ругаться с домочадцами, которые не убрали за собой.</w:t>
      </w:r>
    </w:p>
    <w:p w:rsidR="00DB5490"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DB5490">
        <w:rPr>
          <w:rFonts w:ascii="Times New Roman" w:eastAsia="Times New Roman" w:hAnsi="Times New Roman" w:cs="Times New Roman"/>
          <w:bCs/>
          <w:i/>
          <w:sz w:val="28"/>
          <w:szCs w:val="28"/>
          <w:lang w:eastAsia="ru-RU"/>
        </w:rPr>
        <w:t xml:space="preserve">Поминать ли </w:t>
      </w:r>
      <w:proofErr w:type="gramStart"/>
      <w:r w:rsidRPr="00DB5490">
        <w:rPr>
          <w:rFonts w:ascii="Times New Roman" w:eastAsia="Times New Roman" w:hAnsi="Times New Roman" w:cs="Times New Roman"/>
          <w:bCs/>
          <w:i/>
          <w:sz w:val="28"/>
          <w:szCs w:val="28"/>
          <w:lang w:eastAsia="ru-RU"/>
        </w:rPr>
        <w:t>умерших</w:t>
      </w:r>
      <w:proofErr w:type="gramEnd"/>
      <w:r w:rsidRPr="00DB5490">
        <w:rPr>
          <w:rFonts w:ascii="Times New Roman" w:eastAsia="Times New Roman" w:hAnsi="Times New Roman" w:cs="Times New Roman"/>
          <w:bCs/>
          <w:i/>
          <w:sz w:val="28"/>
          <w:szCs w:val="28"/>
          <w:lang w:eastAsia="ru-RU"/>
        </w:rPr>
        <w:t>?</w:t>
      </w:r>
      <w:r w:rsidR="00DB5490">
        <w:rPr>
          <w:rFonts w:ascii="Times New Roman" w:eastAsia="Times New Roman" w:hAnsi="Times New Roman" w:cs="Times New Roman"/>
          <w:bCs/>
          <w:sz w:val="28"/>
          <w:szCs w:val="28"/>
          <w:lang w:eastAsia="ru-RU"/>
        </w:rPr>
        <w:t xml:space="preserve"> </w:t>
      </w:r>
      <w:r w:rsidRPr="00BB2FE2">
        <w:rPr>
          <w:rFonts w:ascii="Times New Roman" w:eastAsia="Times New Roman" w:hAnsi="Times New Roman" w:cs="Times New Roman"/>
          <w:sz w:val="28"/>
          <w:szCs w:val="28"/>
          <w:lang w:eastAsia="ru-RU"/>
        </w:rPr>
        <w:t>Некоторые люди считают, что в</w:t>
      </w:r>
      <w:r w:rsidRPr="00ED4EF0">
        <w:rPr>
          <w:rFonts w:ascii="Times New Roman" w:eastAsia="Times New Roman" w:hAnsi="Times New Roman" w:cs="Times New Roman"/>
          <w:sz w:val="28"/>
          <w:szCs w:val="28"/>
          <w:lang w:eastAsia="ru-RU"/>
        </w:rPr>
        <w:t> </w:t>
      </w:r>
      <w:hyperlink r:id="rId11" w:history="1">
        <w:r w:rsidRPr="00ED4EF0">
          <w:rPr>
            <w:rFonts w:ascii="Times New Roman" w:eastAsia="Times New Roman" w:hAnsi="Times New Roman" w:cs="Times New Roman"/>
            <w:sz w:val="28"/>
            <w:szCs w:val="28"/>
            <w:lang w:eastAsia="ru-RU"/>
          </w:rPr>
          <w:t>Светлое Воскресение</w:t>
        </w:r>
      </w:hyperlink>
      <w:r w:rsidRPr="00ED4EF0">
        <w:rPr>
          <w:rFonts w:ascii="Times New Roman" w:eastAsia="Times New Roman" w:hAnsi="Times New Roman" w:cs="Times New Roman"/>
          <w:sz w:val="28"/>
          <w:szCs w:val="28"/>
          <w:lang w:eastAsia="ru-RU"/>
        </w:rPr>
        <w:t> </w:t>
      </w:r>
      <w:r w:rsidRPr="00BB2FE2">
        <w:rPr>
          <w:rFonts w:ascii="Times New Roman" w:eastAsia="Times New Roman" w:hAnsi="Times New Roman" w:cs="Times New Roman"/>
          <w:sz w:val="28"/>
          <w:szCs w:val="28"/>
          <w:lang w:eastAsia="ru-RU"/>
        </w:rPr>
        <w:t xml:space="preserve">нужно сходить на кладбище. Такая традиция появилась в советские годы, когда люди не могли в этот день совершать богослужение и помолиться </w:t>
      </w:r>
      <w:proofErr w:type="gramStart"/>
      <w:r w:rsidRPr="00BB2FE2">
        <w:rPr>
          <w:rFonts w:ascii="Times New Roman" w:eastAsia="Times New Roman" w:hAnsi="Times New Roman" w:cs="Times New Roman"/>
          <w:sz w:val="28"/>
          <w:szCs w:val="28"/>
          <w:lang w:eastAsia="ru-RU"/>
        </w:rPr>
        <w:t>за</w:t>
      </w:r>
      <w:proofErr w:type="gramEnd"/>
      <w:r w:rsidRPr="00BB2FE2">
        <w:rPr>
          <w:rFonts w:ascii="Times New Roman" w:eastAsia="Times New Roman" w:hAnsi="Times New Roman" w:cs="Times New Roman"/>
          <w:sz w:val="28"/>
          <w:szCs w:val="28"/>
          <w:lang w:eastAsia="ru-RU"/>
        </w:rPr>
        <w:t xml:space="preserve"> умерших в храме. Сейчас так делать не стоит. Следует помнить, что Пасха – это символ торжества жизни над смертью. Поэтому в пасхальную неделю нужно не скорбеть, а радоваться. А вот поминают </w:t>
      </w:r>
      <w:proofErr w:type="gramStart"/>
      <w:r w:rsidRPr="00BB2FE2">
        <w:rPr>
          <w:rFonts w:ascii="Times New Roman" w:eastAsia="Times New Roman" w:hAnsi="Times New Roman" w:cs="Times New Roman"/>
          <w:sz w:val="28"/>
          <w:szCs w:val="28"/>
          <w:lang w:eastAsia="ru-RU"/>
        </w:rPr>
        <w:t>умерших</w:t>
      </w:r>
      <w:proofErr w:type="gramEnd"/>
      <w:r w:rsidRPr="00BB2FE2">
        <w:rPr>
          <w:rFonts w:ascii="Times New Roman" w:eastAsia="Times New Roman" w:hAnsi="Times New Roman" w:cs="Times New Roman"/>
          <w:sz w:val="28"/>
          <w:szCs w:val="28"/>
          <w:lang w:eastAsia="ru-RU"/>
        </w:rPr>
        <w:t xml:space="preserve"> в родительские субботы – вторую, третью и четвертую неделю поста и на Радуницу. Причем, делать это нужно, не устраивая тризны на кладбище (что считается языческой традицией), а с молитвой об усопших.</w:t>
      </w:r>
    </w:p>
    <w:p w:rsidR="00DB5490"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DB5490">
        <w:rPr>
          <w:rFonts w:ascii="Times New Roman" w:eastAsia="Times New Roman" w:hAnsi="Times New Roman" w:cs="Times New Roman"/>
          <w:bCs/>
          <w:i/>
          <w:sz w:val="28"/>
          <w:szCs w:val="28"/>
          <w:lang w:eastAsia="ru-RU"/>
        </w:rPr>
        <w:t>Как нельзя украшать яйца?</w:t>
      </w:r>
      <w:r w:rsidR="00DB5490">
        <w:rPr>
          <w:rFonts w:ascii="Times New Roman" w:eastAsia="Times New Roman" w:hAnsi="Times New Roman" w:cs="Times New Roman"/>
          <w:sz w:val="28"/>
          <w:szCs w:val="28"/>
          <w:lang w:eastAsia="ru-RU"/>
        </w:rPr>
        <w:t xml:space="preserve"> </w:t>
      </w:r>
      <w:r w:rsidRPr="00BB2FE2">
        <w:rPr>
          <w:rFonts w:ascii="Times New Roman" w:eastAsia="Times New Roman" w:hAnsi="Times New Roman" w:cs="Times New Roman"/>
          <w:sz w:val="28"/>
          <w:szCs w:val="28"/>
          <w:lang w:eastAsia="ru-RU"/>
        </w:rPr>
        <w:t>Сегодня везде продаются наклейки для украшения пасхальных яиц. Очень часто на них изображены не только цветы и цыплята, но и христианские символы – буквы «ХВ», лики святых и другие. Но когда мы чистим яйцо, то разрываем эти изображения и выбрасываем их в ведро. А вот такое небрежное отношение к святым изображениям недопустимо.</w:t>
      </w:r>
      <w:r w:rsidR="00DB5490">
        <w:rPr>
          <w:rFonts w:ascii="Times New Roman" w:eastAsia="Times New Roman" w:hAnsi="Times New Roman" w:cs="Times New Roman"/>
          <w:sz w:val="28"/>
          <w:szCs w:val="28"/>
          <w:lang w:eastAsia="ru-RU"/>
        </w:rPr>
        <w:t xml:space="preserve"> </w:t>
      </w:r>
    </w:p>
    <w:p w:rsidR="00091809" w:rsidRDefault="00DB5490"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091809">
        <w:rPr>
          <w:rFonts w:ascii="Times New Roman" w:eastAsia="Times New Roman" w:hAnsi="Times New Roman" w:cs="Times New Roman"/>
          <w:i/>
          <w:sz w:val="28"/>
          <w:szCs w:val="28"/>
          <w:lang w:eastAsia="ru-RU"/>
        </w:rPr>
        <w:t>Н</w:t>
      </w:r>
      <w:r w:rsidR="00BB2FE2" w:rsidRPr="00091809">
        <w:rPr>
          <w:rFonts w:ascii="Times New Roman" w:eastAsia="Times New Roman" w:hAnsi="Times New Roman" w:cs="Times New Roman"/>
          <w:bCs/>
          <w:i/>
          <w:sz w:val="28"/>
          <w:szCs w:val="28"/>
          <w:lang w:eastAsia="ru-RU"/>
        </w:rPr>
        <w:t>ужно ли со всеми христосоваться?</w:t>
      </w:r>
      <w:r w:rsidR="00091809">
        <w:rPr>
          <w:rFonts w:ascii="Times New Roman" w:eastAsia="Times New Roman" w:hAnsi="Times New Roman" w:cs="Times New Roman"/>
          <w:bCs/>
          <w:sz w:val="28"/>
          <w:szCs w:val="28"/>
          <w:lang w:eastAsia="ru-RU"/>
        </w:rPr>
        <w:t xml:space="preserve"> </w:t>
      </w:r>
      <w:r w:rsidR="00BB2FE2" w:rsidRPr="00BB2FE2">
        <w:rPr>
          <w:rFonts w:ascii="Times New Roman" w:eastAsia="Times New Roman" w:hAnsi="Times New Roman" w:cs="Times New Roman"/>
          <w:sz w:val="28"/>
          <w:szCs w:val="28"/>
          <w:lang w:eastAsia="ru-RU"/>
        </w:rPr>
        <w:t>Христосование – это церковный ритуал, поздравление друг друга с Пасхой, при котором один человек говорит «Христос воскресе», а другой должен ответить «Воистину воскресе». Согласно церковному преданию, этот обычай идет от апостолов, которые, встречаясь, несли друг другу радостную весть. Однако есть одно «но», о котором не все знают: произнося эти слова, целоваться можно только с представителями своего пола.</w:t>
      </w:r>
    </w:p>
    <w:p w:rsidR="00091809"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091809">
        <w:rPr>
          <w:rFonts w:ascii="Times New Roman" w:eastAsia="Times New Roman" w:hAnsi="Times New Roman" w:cs="Times New Roman"/>
          <w:bCs/>
          <w:i/>
          <w:sz w:val="28"/>
          <w:szCs w:val="28"/>
          <w:lang w:eastAsia="ru-RU"/>
        </w:rPr>
        <w:t>Можно ли выпивать?</w:t>
      </w:r>
      <w:r w:rsidR="00091809">
        <w:rPr>
          <w:rFonts w:ascii="Times New Roman" w:eastAsia="Times New Roman" w:hAnsi="Times New Roman" w:cs="Times New Roman"/>
          <w:bCs/>
          <w:sz w:val="28"/>
          <w:szCs w:val="28"/>
          <w:lang w:eastAsia="ru-RU"/>
        </w:rPr>
        <w:t xml:space="preserve"> </w:t>
      </w:r>
      <w:r w:rsidRPr="00BB2FE2">
        <w:rPr>
          <w:rFonts w:ascii="Times New Roman" w:eastAsia="Times New Roman" w:hAnsi="Times New Roman" w:cs="Times New Roman"/>
          <w:sz w:val="28"/>
          <w:szCs w:val="28"/>
          <w:lang w:eastAsia="ru-RU"/>
        </w:rPr>
        <w:t>Пить на Пасху можно вино, но в небольших количествах и только в воскресенье: ведь это делают во славу Господа, а не для замутнения рассудка. Выпивать накануне, а потом приходить на пасхальную службу в церковь, как это часто делают, нельзя.</w:t>
      </w:r>
    </w:p>
    <w:p w:rsidR="00091809"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091809">
        <w:rPr>
          <w:rFonts w:ascii="Times New Roman" w:eastAsia="Times New Roman" w:hAnsi="Times New Roman" w:cs="Times New Roman"/>
          <w:bCs/>
          <w:i/>
          <w:sz w:val="28"/>
          <w:szCs w:val="28"/>
          <w:lang w:eastAsia="ru-RU"/>
        </w:rPr>
        <w:t>А как насчет секса?</w:t>
      </w:r>
      <w:r w:rsidR="00091809">
        <w:rPr>
          <w:rFonts w:ascii="Times New Roman" w:eastAsia="Times New Roman" w:hAnsi="Times New Roman" w:cs="Times New Roman"/>
          <w:bCs/>
          <w:sz w:val="28"/>
          <w:szCs w:val="28"/>
          <w:lang w:eastAsia="ru-RU"/>
        </w:rPr>
        <w:t xml:space="preserve"> </w:t>
      </w:r>
      <w:r w:rsidRPr="00BB2FE2">
        <w:rPr>
          <w:rFonts w:ascii="Times New Roman" w:eastAsia="Times New Roman" w:hAnsi="Times New Roman" w:cs="Times New Roman"/>
          <w:sz w:val="28"/>
          <w:szCs w:val="28"/>
          <w:lang w:eastAsia="ru-RU"/>
        </w:rPr>
        <w:t xml:space="preserve">В этом вопросе позиция церкви по-прежнему строга: в любое время сексуальная жизнь вне брака – это грех. Но от секса в эти дни лучше воздержаться и супругам: в Светлую седмицу нужно думать не о </w:t>
      </w:r>
      <w:proofErr w:type="gramStart"/>
      <w:r w:rsidRPr="00BB2FE2">
        <w:rPr>
          <w:rFonts w:ascii="Times New Roman" w:eastAsia="Times New Roman" w:hAnsi="Times New Roman" w:cs="Times New Roman"/>
          <w:sz w:val="28"/>
          <w:szCs w:val="28"/>
          <w:lang w:eastAsia="ru-RU"/>
        </w:rPr>
        <w:t>телесном</w:t>
      </w:r>
      <w:proofErr w:type="gramEnd"/>
      <w:r w:rsidRPr="00BB2FE2">
        <w:rPr>
          <w:rFonts w:ascii="Times New Roman" w:eastAsia="Times New Roman" w:hAnsi="Times New Roman" w:cs="Times New Roman"/>
          <w:sz w:val="28"/>
          <w:szCs w:val="28"/>
          <w:lang w:eastAsia="ru-RU"/>
        </w:rPr>
        <w:t>, а о духовном. Поэтому в храмах в Пасхальную неделю даже венчаний не проводят.</w:t>
      </w:r>
    </w:p>
    <w:p w:rsidR="00091809"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091809">
        <w:rPr>
          <w:rFonts w:ascii="Times New Roman" w:eastAsia="Times New Roman" w:hAnsi="Times New Roman" w:cs="Times New Roman"/>
          <w:bCs/>
          <w:i/>
          <w:sz w:val="28"/>
          <w:szCs w:val="28"/>
          <w:lang w:eastAsia="ru-RU"/>
        </w:rPr>
        <w:lastRenderedPageBreak/>
        <w:t>Что делать со скорлупой яиц и зачерствевшим куличом?</w:t>
      </w:r>
      <w:r w:rsidR="00091809">
        <w:rPr>
          <w:rFonts w:ascii="Times New Roman" w:eastAsia="Times New Roman" w:hAnsi="Times New Roman" w:cs="Times New Roman"/>
          <w:bCs/>
          <w:sz w:val="28"/>
          <w:szCs w:val="28"/>
          <w:lang w:eastAsia="ru-RU"/>
        </w:rPr>
        <w:t xml:space="preserve"> </w:t>
      </w:r>
      <w:r w:rsidRPr="00BB2FE2">
        <w:rPr>
          <w:rFonts w:ascii="Times New Roman" w:eastAsia="Times New Roman" w:hAnsi="Times New Roman" w:cs="Times New Roman"/>
          <w:sz w:val="28"/>
          <w:szCs w:val="28"/>
          <w:lang w:eastAsia="ru-RU"/>
        </w:rPr>
        <w:t>Все, что освещено в церкви, не должно выбрасываться в ведро. Поэтому крошки и зачерствевший кулич лучше отдать птицам. Скорлупу яиц надо высыпать в реку или сжечь, а пепел закопать на участке: чтобы животные и люди «не попирали его ногами». Кроме того, в каждой церкви есть т.н. «не</w:t>
      </w:r>
      <w:r w:rsidR="00091809">
        <w:rPr>
          <w:rFonts w:ascii="Times New Roman" w:eastAsia="Times New Roman" w:hAnsi="Times New Roman" w:cs="Times New Roman"/>
          <w:sz w:val="28"/>
          <w:szCs w:val="28"/>
          <w:lang w:eastAsia="ru-RU"/>
        </w:rPr>
        <w:t xml:space="preserve"> </w:t>
      </w:r>
      <w:r w:rsidRPr="00BB2FE2">
        <w:rPr>
          <w:rFonts w:ascii="Times New Roman" w:eastAsia="Times New Roman" w:hAnsi="Times New Roman" w:cs="Times New Roman"/>
          <w:sz w:val="28"/>
          <w:szCs w:val="28"/>
          <w:lang w:eastAsia="ru-RU"/>
        </w:rPr>
        <w:t>попираемое место», куда можно принести скорлупки, заранее договорившись со служителем.</w:t>
      </w:r>
    </w:p>
    <w:p w:rsidR="00BB2FE2" w:rsidRPr="00BB2FE2"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BB2FE2">
        <w:rPr>
          <w:rFonts w:ascii="Times New Roman" w:eastAsia="Times New Roman" w:hAnsi="Times New Roman" w:cs="Times New Roman"/>
          <w:sz w:val="28"/>
          <w:szCs w:val="28"/>
          <w:lang w:eastAsia="ru-RU"/>
        </w:rPr>
        <w:t>Светлой вам Пасхи и радости!</w:t>
      </w:r>
    </w:p>
    <w:p w:rsidR="00BB2FE2" w:rsidRPr="00BB2FE2" w:rsidRDefault="00BB2FE2"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p>
    <w:p w:rsidR="00BB2FE2" w:rsidRPr="00BB2FE2" w:rsidRDefault="00091809" w:rsidP="00ED4EF0">
      <w:pPr>
        <w:shd w:val="clear" w:color="auto" w:fill="FFFFFF"/>
        <w:spacing w:after="0" w:line="240" w:lineRule="auto"/>
        <w:ind w:firstLine="284"/>
        <w:jc w:val="both"/>
        <w:textAlignment w:val="top"/>
        <w:rPr>
          <w:rFonts w:ascii="Times New Roman" w:eastAsia="Times New Roman" w:hAnsi="Times New Roman" w:cs="Times New Roman"/>
          <w:sz w:val="28"/>
          <w:szCs w:val="28"/>
          <w:lang w:eastAsia="ru-RU"/>
        </w:rPr>
      </w:pPr>
      <w:r w:rsidRPr="00ED4EF0">
        <w:rPr>
          <w:rFonts w:ascii="Times New Roman" w:eastAsia="Times New Roman" w:hAnsi="Times New Roman" w:cs="Times New Roman"/>
          <w:noProof/>
          <w:sz w:val="28"/>
          <w:szCs w:val="28"/>
          <w:lang w:eastAsia="ru-RU"/>
        </w:rPr>
        <w:drawing>
          <wp:anchor distT="0" distB="0" distL="114300" distR="114300" simplePos="0" relativeHeight="251660288" behindDoc="1" locked="0" layoutInCell="1" allowOverlap="1" wp14:anchorId="2680A33A" wp14:editId="3002A73C">
            <wp:simplePos x="0" y="0"/>
            <wp:positionH relativeFrom="column">
              <wp:posOffset>1049655</wp:posOffset>
            </wp:positionH>
            <wp:positionV relativeFrom="paragraph">
              <wp:posOffset>63500</wp:posOffset>
            </wp:positionV>
            <wp:extent cx="3808730" cy="3045460"/>
            <wp:effectExtent l="0" t="0" r="1270" b="2540"/>
            <wp:wrapThrough wrapText="bothSides">
              <wp:wrapPolygon edited="0">
                <wp:start x="0" y="0"/>
                <wp:lineTo x="0" y="21483"/>
                <wp:lineTo x="21499" y="21483"/>
                <wp:lineTo x="21499" y="0"/>
                <wp:lineTo x="0" y="0"/>
              </wp:wrapPolygon>
            </wp:wrapThrough>
            <wp:docPr id="2" name="Рисунок 2" descr="http://www.etost.ru/new/datas/users/88-14420448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tost.ru/new/datas/users/88-14420448a.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08730" cy="30454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B2FE2" w:rsidRPr="00ED4EF0" w:rsidRDefault="00BB2FE2" w:rsidP="00ED4EF0">
      <w:pPr>
        <w:spacing w:after="0" w:line="240" w:lineRule="auto"/>
        <w:ind w:firstLine="284"/>
        <w:jc w:val="both"/>
        <w:rPr>
          <w:rFonts w:ascii="Times New Roman" w:hAnsi="Times New Roman" w:cs="Times New Roman"/>
          <w:sz w:val="28"/>
          <w:szCs w:val="28"/>
        </w:rPr>
      </w:pPr>
    </w:p>
    <w:sectPr w:rsidR="00BB2FE2" w:rsidRPr="00ED4EF0" w:rsidSect="007A5B0E">
      <w:pgSz w:w="11906" w:h="16838"/>
      <w:pgMar w:top="1134" w:right="991" w:bottom="1134" w:left="1276" w:header="708" w:footer="708" w:gutter="0"/>
      <w:pgBorders w:offsetFrom="page">
        <w:top w:val="papyrus" w:sz="20" w:space="24" w:color="FF0000"/>
        <w:left w:val="papyrus" w:sz="20" w:space="24" w:color="FF0000"/>
        <w:bottom w:val="papyrus" w:sz="20" w:space="24" w:color="FF0000"/>
        <w:right w:val="papyrus" w:sz="20" w:space="24" w:color="FF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FE2"/>
    <w:rsid w:val="00040447"/>
    <w:rsid w:val="00091809"/>
    <w:rsid w:val="00484C2E"/>
    <w:rsid w:val="007A5B0E"/>
    <w:rsid w:val="00A27A0F"/>
    <w:rsid w:val="00AF2562"/>
    <w:rsid w:val="00BB2FE2"/>
    <w:rsid w:val="00DB5490"/>
    <w:rsid w:val="00ED4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B2FE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B2FE2"/>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BB2F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B2FE2"/>
    <w:rPr>
      <w:b/>
      <w:bCs/>
    </w:rPr>
  </w:style>
  <w:style w:type="character" w:customStyle="1" w:styleId="apple-converted-space">
    <w:name w:val="apple-converted-space"/>
    <w:basedOn w:val="a0"/>
    <w:rsid w:val="00BB2FE2"/>
  </w:style>
  <w:style w:type="character" w:styleId="a5">
    <w:name w:val="Hyperlink"/>
    <w:basedOn w:val="a0"/>
    <w:uiPriority w:val="99"/>
    <w:semiHidden/>
    <w:unhideWhenUsed/>
    <w:rsid w:val="00BB2FE2"/>
    <w:rPr>
      <w:color w:val="0000FF"/>
      <w:u w:val="single"/>
    </w:rPr>
  </w:style>
  <w:style w:type="paragraph" w:styleId="a6">
    <w:name w:val="Balloon Text"/>
    <w:basedOn w:val="a"/>
    <w:link w:val="a7"/>
    <w:uiPriority w:val="99"/>
    <w:semiHidden/>
    <w:unhideWhenUsed/>
    <w:rsid w:val="00BB2FE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B2F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B2FE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B2FE2"/>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BB2F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B2FE2"/>
    <w:rPr>
      <w:b/>
      <w:bCs/>
    </w:rPr>
  </w:style>
  <w:style w:type="character" w:customStyle="1" w:styleId="apple-converted-space">
    <w:name w:val="apple-converted-space"/>
    <w:basedOn w:val="a0"/>
    <w:rsid w:val="00BB2FE2"/>
  </w:style>
  <w:style w:type="character" w:styleId="a5">
    <w:name w:val="Hyperlink"/>
    <w:basedOn w:val="a0"/>
    <w:uiPriority w:val="99"/>
    <w:semiHidden/>
    <w:unhideWhenUsed/>
    <w:rsid w:val="00BB2FE2"/>
    <w:rPr>
      <w:color w:val="0000FF"/>
      <w:u w:val="single"/>
    </w:rPr>
  </w:style>
  <w:style w:type="paragraph" w:styleId="a6">
    <w:name w:val="Balloon Text"/>
    <w:basedOn w:val="a"/>
    <w:link w:val="a7"/>
    <w:uiPriority w:val="99"/>
    <w:semiHidden/>
    <w:unhideWhenUsed/>
    <w:rsid w:val="00BB2FE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B2FE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017454">
      <w:bodyDiv w:val="1"/>
      <w:marLeft w:val="0"/>
      <w:marRight w:val="0"/>
      <w:marTop w:val="0"/>
      <w:marBottom w:val="0"/>
      <w:divBdr>
        <w:top w:val="none" w:sz="0" w:space="0" w:color="auto"/>
        <w:left w:val="none" w:sz="0" w:space="0" w:color="auto"/>
        <w:bottom w:val="none" w:sz="0" w:space="0" w:color="auto"/>
        <w:right w:val="none" w:sz="0" w:space="0" w:color="auto"/>
      </w:divBdr>
      <w:divsChild>
        <w:div w:id="1454901185">
          <w:marLeft w:val="0"/>
          <w:marRight w:val="0"/>
          <w:marTop w:val="0"/>
          <w:marBottom w:val="0"/>
          <w:divBdr>
            <w:top w:val="none" w:sz="0" w:space="0" w:color="auto"/>
            <w:left w:val="none" w:sz="0" w:space="0" w:color="auto"/>
            <w:bottom w:val="none" w:sz="0" w:space="0" w:color="auto"/>
            <w:right w:val="none" w:sz="0" w:space="0" w:color="auto"/>
          </w:divBdr>
        </w:div>
      </w:divsChild>
    </w:div>
    <w:div w:id="801650993">
      <w:bodyDiv w:val="1"/>
      <w:marLeft w:val="0"/>
      <w:marRight w:val="0"/>
      <w:marTop w:val="0"/>
      <w:marBottom w:val="0"/>
      <w:divBdr>
        <w:top w:val="none" w:sz="0" w:space="0" w:color="auto"/>
        <w:left w:val="none" w:sz="0" w:space="0" w:color="auto"/>
        <w:bottom w:val="none" w:sz="0" w:space="0" w:color="auto"/>
        <w:right w:val="none" w:sz="0" w:space="0" w:color="auto"/>
      </w:divBdr>
      <w:divsChild>
        <w:div w:id="12176208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etost.ru/new/page.php?id=294"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etost.ru/new/page.php?id=356" TargetMode="External"/><Relationship Id="rId5" Type="http://schemas.openxmlformats.org/officeDocument/2006/relationships/webSettings" Target="webSettings.xml"/><Relationship Id="rId10" Type="http://schemas.openxmlformats.org/officeDocument/2006/relationships/hyperlink" Target="http://www.etost.ru/new/page.php?id=357"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D99F6-265A-49EF-B065-A8BC7623E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6</Pages>
  <Words>1292</Words>
  <Characters>9691</Characters>
  <Application>Microsoft Office Word</Application>
  <DocSecurity>0</DocSecurity>
  <Lines>210</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Компьюниум</dc:creator>
  <cp:lastModifiedBy>Компьюниум</cp:lastModifiedBy>
  <cp:revision>2</cp:revision>
  <dcterms:created xsi:type="dcterms:W3CDTF">2016-05-03T04:40:00Z</dcterms:created>
  <dcterms:modified xsi:type="dcterms:W3CDTF">2016-05-04T04:34:00Z</dcterms:modified>
</cp:coreProperties>
</file>